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63ED5" w14:textId="77777777" w:rsidR="00315F39" w:rsidRDefault="00472265" w:rsidP="00766246">
      <w:pPr>
        <w:tabs>
          <w:tab w:val="center" w:pos="4513"/>
          <w:tab w:val="right" w:pos="9026"/>
        </w:tabs>
        <w:spacing w:after="0" w:line="240" w:lineRule="auto"/>
        <w:rPr>
          <w:rFonts w:ascii="Arial" w:eastAsia="Arial" w:hAnsi="Arial" w:cs="Arial"/>
          <w:sz w:val="20"/>
          <w:szCs w:val="20"/>
          <w:highlight w:val="cy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30853A51" wp14:editId="021AF137">
                <wp:simplePos x="0" y="0"/>
                <wp:positionH relativeFrom="column">
                  <wp:posOffset>-588960</wp:posOffset>
                </wp:positionH>
                <wp:positionV relativeFrom="paragraph">
                  <wp:posOffset>-1871660</wp:posOffset>
                </wp:positionV>
                <wp:extent cx="4312708" cy="43497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99171" y="3572038"/>
                          <a:ext cx="4293658" cy="41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CAC076" w14:textId="77777777" w:rsidR="00315F39" w:rsidRDefault="0047226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>Reception Long Term Plan 2024-2025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-588960</wp:posOffset>
                </wp:positionH>
                <wp:positionV relativeFrom="paragraph">
                  <wp:posOffset>-1871660</wp:posOffset>
                </wp:positionV>
                <wp:extent cx="4312708" cy="434975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12708" cy="4349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E15660B" w14:textId="77777777" w:rsidR="00315F39" w:rsidRPr="00766246" w:rsidRDefault="00315F3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"/>
        <w:tblpPr w:leftFromText="180" w:rightFromText="180" w:vertAnchor="text" w:tblpX="-866"/>
        <w:tblW w:w="158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6"/>
        <w:gridCol w:w="3443"/>
        <w:gridCol w:w="3442"/>
        <w:gridCol w:w="3442"/>
        <w:gridCol w:w="3442"/>
      </w:tblGrid>
      <w:tr w:rsidR="00315F39" w:rsidRPr="00766246" w14:paraId="5C2477E1" w14:textId="77777777">
        <w:tc>
          <w:tcPr>
            <w:tcW w:w="2085" w:type="dxa"/>
            <w:shd w:val="clear" w:color="auto" w:fill="FFFFFF"/>
          </w:tcPr>
          <w:p w14:paraId="55F886B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Curriculum Area</w:t>
            </w:r>
          </w:p>
        </w:tc>
        <w:tc>
          <w:tcPr>
            <w:tcW w:w="3442" w:type="dxa"/>
            <w:shd w:val="clear" w:color="auto" w:fill="FFFFFF"/>
          </w:tcPr>
          <w:p w14:paraId="3A5508B3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Autumn 1: Part 1</w:t>
            </w:r>
          </w:p>
        </w:tc>
        <w:tc>
          <w:tcPr>
            <w:tcW w:w="3442" w:type="dxa"/>
            <w:shd w:val="clear" w:color="auto" w:fill="FFFFFF"/>
          </w:tcPr>
          <w:p w14:paraId="6B3B9C48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Autumn 1: Part 2</w:t>
            </w:r>
          </w:p>
        </w:tc>
        <w:tc>
          <w:tcPr>
            <w:tcW w:w="3442" w:type="dxa"/>
            <w:shd w:val="clear" w:color="auto" w:fill="FFFFFF"/>
          </w:tcPr>
          <w:p w14:paraId="68E76D84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Autumn 2: Part 1</w:t>
            </w:r>
          </w:p>
        </w:tc>
        <w:tc>
          <w:tcPr>
            <w:tcW w:w="3442" w:type="dxa"/>
            <w:shd w:val="clear" w:color="auto" w:fill="FFFFFF"/>
          </w:tcPr>
          <w:p w14:paraId="1161486F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Autumn 2: Part 2</w:t>
            </w:r>
          </w:p>
        </w:tc>
      </w:tr>
      <w:tr w:rsidR="00315F39" w:rsidRPr="00766246" w14:paraId="02957F3C" w14:textId="77777777">
        <w:tc>
          <w:tcPr>
            <w:tcW w:w="2085" w:type="dxa"/>
            <w:shd w:val="clear" w:color="auto" w:fill="FFF2CC"/>
          </w:tcPr>
          <w:p w14:paraId="7E17DD5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Project Theme </w:t>
            </w:r>
          </w:p>
        </w:tc>
        <w:tc>
          <w:tcPr>
            <w:tcW w:w="3442" w:type="dxa"/>
            <w:shd w:val="clear" w:color="auto" w:fill="FFF2CC"/>
          </w:tcPr>
          <w:p w14:paraId="7493FE77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All about me/The Journey Home from Grandpa’s</w:t>
            </w:r>
          </w:p>
        </w:tc>
        <w:tc>
          <w:tcPr>
            <w:tcW w:w="3442" w:type="dxa"/>
            <w:shd w:val="clear" w:color="auto" w:fill="FFF2CC"/>
          </w:tcPr>
          <w:p w14:paraId="6C9618BC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Once Upon a Time</w:t>
            </w:r>
          </w:p>
        </w:tc>
        <w:tc>
          <w:tcPr>
            <w:tcW w:w="3442" w:type="dxa"/>
            <w:shd w:val="clear" w:color="auto" w:fill="FFF2CC"/>
          </w:tcPr>
          <w:p w14:paraId="553FC7BA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Autumn and The Woodland</w:t>
            </w:r>
          </w:p>
        </w:tc>
        <w:tc>
          <w:tcPr>
            <w:tcW w:w="3442" w:type="dxa"/>
            <w:shd w:val="clear" w:color="auto" w:fill="FFF2CC"/>
          </w:tcPr>
          <w:p w14:paraId="0ADE05E9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Christmas: The Nativity</w:t>
            </w:r>
          </w:p>
        </w:tc>
      </w:tr>
      <w:tr w:rsidR="00315F39" w:rsidRPr="00766246" w14:paraId="18C3819B" w14:textId="77777777">
        <w:tc>
          <w:tcPr>
            <w:tcW w:w="2085" w:type="dxa"/>
            <w:shd w:val="clear" w:color="auto" w:fill="FFE599"/>
          </w:tcPr>
          <w:p w14:paraId="3C3ECE2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Project Core Question </w:t>
            </w:r>
          </w:p>
        </w:tc>
        <w:tc>
          <w:tcPr>
            <w:tcW w:w="3442" w:type="dxa"/>
            <w:shd w:val="clear" w:color="auto" w:fill="FFE599"/>
          </w:tcPr>
          <w:p w14:paraId="50769DB5" w14:textId="77777777" w:rsidR="00315F39" w:rsidRPr="00766246" w:rsidRDefault="00315F39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</w:p>
        </w:tc>
        <w:tc>
          <w:tcPr>
            <w:tcW w:w="3442" w:type="dxa"/>
            <w:shd w:val="clear" w:color="auto" w:fill="FFE599"/>
          </w:tcPr>
          <w:p w14:paraId="718D11CD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Which Nursery Rhymes/traditional stories do you know?</w:t>
            </w:r>
          </w:p>
        </w:tc>
        <w:tc>
          <w:tcPr>
            <w:tcW w:w="3442" w:type="dxa"/>
            <w:shd w:val="clear" w:color="auto" w:fill="FFE599"/>
          </w:tcPr>
          <w:p w14:paraId="4BF0D8A3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What happens in Autumn?</w:t>
            </w:r>
          </w:p>
        </w:tc>
        <w:tc>
          <w:tcPr>
            <w:tcW w:w="3442" w:type="dxa"/>
            <w:shd w:val="clear" w:color="auto" w:fill="FFE599"/>
          </w:tcPr>
          <w:p w14:paraId="71B3C618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Why do we celebrate Christmas?</w:t>
            </w:r>
          </w:p>
        </w:tc>
      </w:tr>
      <w:tr w:rsidR="00315F39" w:rsidRPr="00766246" w14:paraId="29441D60" w14:textId="77777777">
        <w:tc>
          <w:tcPr>
            <w:tcW w:w="2085" w:type="dxa"/>
            <w:shd w:val="clear" w:color="auto" w:fill="auto"/>
          </w:tcPr>
          <w:p w14:paraId="1F4FC69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Hook </w:t>
            </w:r>
          </w:p>
        </w:tc>
        <w:tc>
          <w:tcPr>
            <w:tcW w:w="3442" w:type="dxa"/>
          </w:tcPr>
          <w:p w14:paraId="528259E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Children to bring in holiday scrap book from home to share and discuss. Story sack from the story</w:t>
            </w:r>
          </w:p>
        </w:tc>
        <w:tc>
          <w:tcPr>
            <w:tcW w:w="3442" w:type="dxa"/>
          </w:tcPr>
          <w:p w14:paraId="6DC0FFD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What’s in the box? Story and nursery rhyme props. Visit school library for storytelling. </w:t>
            </w:r>
          </w:p>
        </w:tc>
        <w:tc>
          <w:tcPr>
            <w:tcW w:w="3442" w:type="dxa"/>
          </w:tcPr>
          <w:p w14:paraId="2022AE2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Autumn: Leaf Man by Lois Ehlert &amp; The Woodland: The Gruffalo by Juli</w:t>
            </w:r>
            <w:r w:rsidRPr="00766246">
              <w:rPr>
                <w:rFonts w:asciiTheme="majorHAnsi" w:eastAsia="Sassoon Infant Std" w:hAnsiTheme="majorHAnsi" w:cstheme="majorHAnsi"/>
              </w:rPr>
              <w:t>a Donaldson</w:t>
            </w:r>
          </w:p>
        </w:tc>
        <w:tc>
          <w:tcPr>
            <w:tcW w:w="3442" w:type="dxa"/>
          </w:tcPr>
          <w:p w14:paraId="6D809F2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The Nativity: Everyone Loves a Baby</w:t>
            </w:r>
          </w:p>
          <w:p w14:paraId="7A65AA5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Christmas Stories</w:t>
            </w:r>
          </w:p>
        </w:tc>
      </w:tr>
      <w:tr w:rsidR="00315F39" w:rsidRPr="00766246" w14:paraId="7360FACA" w14:textId="77777777">
        <w:trPr>
          <w:trHeight w:val="291"/>
        </w:trPr>
        <w:tc>
          <w:tcPr>
            <w:tcW w:w="2085" w:type="dxa"/>
            <w:shd w:val="clear" w:color="auto" w:fill="FFFFFF"/>
          </w:tcPr>
          <w:p w14:paraId="3527C30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Harmony Principle/ Value Focus </w:t>
            </w:r>
          </w:p>
        </w:tc>
        <w:tc>
          <w:tcPr>
            <w:tcW w:w="3442" w:type="dxa"/>
          </w:tcPr>
          <w:p w14:paraId="517153CF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color w:val="FFC000"/>
              </w:rPr>
            </w:pPr>
            <w:r w:rsidRPr="00766246">
              <w:rPr>
                <w:rFonts w:asciiTheme="majorHAnsi" w:eastAsia="Sassoon Infant Std" w:hAnsiTheme="majorHAnsi" w:cstheme="majorHAnsi"/>
                <w:color w:val="00B0F0"/>
              </w:rPr>
              <w:t>(Diversity)</w:t>
            </w:r>
          </w:p>
        </w:tc>
        <w:tc>
          <w:tcPr>
            <w:tcW w:w="3442" w:type="dxa"/>
          </w:tcPr>
          <w:p w14:paraId="03A9007F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color w:val="00B0F0"/>
              </w:rPr>
              <w:t>(Diversity)</w:t>
            </w:r>
          </w:p>
        </w:tc>
        <w:tc>
          <w:tcPr>
            <w:tcW w:w="3442" w:type="dxa"/>
          </w:tcPr>
          <w:p w14:paraId="0584C8E1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color w:val="2E75B5"/>
              </w:rPr>
            </w:pPr>
            <w:r w:rsidRPr="00766246">
              <w:rPr>
                <w:rFonts w:asciiTheme="majorHAnsi" w:eastAsia="Sassoon Infant Std" w:hAnsiTheme="majorHAnsi" w:cstheme="majorHAnsi"/>
                <w:color w:val="92D050"/>
              </w:rPr>
              <w:t>(</w:t>
            </w:r>
            <w:proofErr w:type="gramStart"/>
            <w:r w:rsidRPr="00766246">
              <w:rPr>
                <w:rFonts w:asciiTheme="majorHAnsi" w:eastAsia="Sassoon Infant Std" w:hAnsiTheme="majorHAnsi" w:cstheme="majorHAnsi"/>
                <w:color w:val="92D050"/>
              </w:rPr>
              <w:t xml:space="preserve">Adaptation)  </w:t>
            </w:r>
            <w:r w:rsidRPr="00766246">
              <w:rPr>
                <w:rFonts w:asciiTheme="majorHAnsi" w:eastAsia="Sassoon Infant Std" w:hAnsiTheme="majorHAnsi" w:cstheme="majorHAnsi"/>
                <w:color w:val="2E75B5"/>
              </w:rPr>
              <w:t>(</w:t>
            </w:r>
            <w:proofErr w:type="gramEnd"/>
            <w:r w:rsidRPr="00766246">
              <w:rPr>
                <w:rFonts w:asciiTheme="majorHAnsi" w:eastAsia="Sassoon Infant Std" w:hAnsiTheme="majorHAnsi" w:cstheme="majorHAnsi"/>
                <w:color w:val="2E75B5"/>
              </w:rPr>
              <w:t>Interdependence)</w:t>
            </w:r>
          </w:p>
        </w:tc>
        <w:tc>
          <w:tcPr>
            <w:tcW w:w="3442" w:type="dxa"/>
          </w:tcPr>
          <w:p w14:paraId="521B10D1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color w:val="7030A0"/>
              </w:rPr>
            </w:pPr>
            <w:r w:rsidRPr="00766246">
              <w:rPr>
                <w:rFonts w:asciiTheme="majorHAnsi" w:eastAsia="Sassoon Infant Std" w:hAnsiTheme="majorHAnsi" w:cstheme="majorHAnsi"/>
                <w:color w:val="7030A0"/>
              </w:rPr>
              <w:t>(Oneness)</w:t>
            </w:r>
          </w:p>
        </w:tc>
      </w:tr>
      <w:tr w:rsidR="00315F39" w:rsidRPr="00766246" w14:paraId="53F78F79" w14:textId="77777777">
        <w:tc>
          <w:tcPr>
            <w:tcW w:w="2085" w:type="dxa"/>
            <w:shd w:val="clear" w:color="auto" w:fill="C5E0B3"/>
          </w:tcPr>
          <w:p w14:paraId="6A82018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Masterpiece/Sustainability </w:t>
            </w:r>
          </w:p>
          <w:p w14:paraId="18828D4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Charitable act, </w:t>
            </w:r>
            <w:proofErr w:type="gramStart"/>
            <w:r w:rsidRPr="00766246">
              <w:rPr>
                <w:rFonts w:asciiTheme="majorHAnsi" w:eastAsia="Sassoon Infant Std" w:hAnsiTheme="majorHAnsi" w:cstheme="majorHAnsi"/>
              </w:rPr>
              <w:t>Educational</w:t>
            </w:r>
            <w:proofErr w:type="gramEnd"/>
            <w:r w:rsidRPr="00766246">
              <w:rPr>
                <w:rFonts w:asciiTheme="majorHAnsi" w:eastAsia="Sassoon Infant Std" w:hAnsiTheme="majorHAnsi" w:cstheme="majorHAnsi"/>
              </w:rPr>
              <w:t xml:space="preserve"> visit, Class assembly </w:t>
            </w:r>
          </w:p>
        </w:tc>
        <w:tc>
          <w:tcPr>
            <w:tcW w:w="3442" w:type="dxa"/>
            <w:shd w:val="clear" w:color="auto" w:fill="C5E0B3"/>
          </w:tcPr>
          <w:p w14:paraId="637213A9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442" w:type="dxa"/>
            <w:shd w:val="clear" w:color="auto" w:fill="C5E0B3"/>
          </w:tcPr>
          <w:p w14:paraId="2A692FCF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442" w:type="dxa"/>
            <w:shd w:val="clear" w:color="auto" w:fill="C5E0B3"/>
          </w:tcPr>
          <w:p w14:paraId="205BE3E1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442" w:type="dxa"/>
            <w:shd w:val="clear" w:color="auto" w:fill="C5E0B3"/>
          </w:tcPr>
          <w:p w14:paraId="0041F3C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Nativity to parents and carers </w:t>
            </w:r>
          </w:p>
          <w:p w14:paraId="7D30CB6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Charitable act: </w:t>
            </w:r>
            <w:r w:rsidRPr="00766246">
              <w:rPr>
                <w:rFonts w:asciiTheme="majorHAnsi" w:eastAsia="Sassoon Infant Std" w:hAnsiTheme="majorHAnsi" w:cstheme="majorHAnsi"/>
              </w:rPr>
              <w:t>Parents/carers bring 1 item to donate to the food bank.</w:t>
            </w:r>
          </w:p>
        </w:tc>
      </w:tr>
      <w:tr w:rsidR="00315F39" w:rsidRPr="00766246" w14:paraId="221186CB" w14:textId="77777777">
        <w:tc>
          <w:tcPr>
            <w:tcW w:w="2085" w:type="dxa"/>
            <w:shd w:val="clear" w:color="auto" w:fill="D9D2E9"/>
          </w:tcPr>
          <w:p w14:paraId="5B47FC9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Communication and Language</w:t>
            </w:r>
          </w:p>
        </w:tc>
        <w:tc>
          <w:tcPr>
            <w:tcW w:w="3442" w:type="dxa"/>
          </w:tcPr>
          <w:p w14:paraId="73B1C1F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Sharing and discussing scrap books</w:t>
            </w:r>
          </w:p>
          <w:p w14:paraId="056BC2E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Retelling the story using the map and vehicles in the sack.</w:t>
            </w:r>
          </w:p>
        </w:tc>
        <w:tc>
          <w:tcPr>
            <w:tcW w:w="3442" w:type="dxa"/>
          </w:tcPr>
          <w:p w14:paraId="1221EAF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Sharing Nursery Rhymes/traditional tales each day</w:t>
            </w:r>
          </w:p>
        </w:tc>
        <w:tc>
          <w:tcPr>
            <w:tcW w:w="3442" w:type="dxa"/>
          </w:tcPr>
          <w:p w14:paraId="3A40030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Autumn chat, sharing Leaf Man and The Gruffalo</w:t>
            </w:r>
          </w:p>
        </w:tc>
        <w:tc>
          <w:tcPr>
            <w:tcW w:w="3442" w:type="dxa"/>
          </w:tcPr>
          <w:p w14:paraId="44C0588A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Discussion about the story</w:t>
            </w:r>
          </w:p>
        </w:tc>
      </w:tr>
      <w:tr w:rsidR="00315F39" w:rsidRPr="00766246" w14:paraId="6C7C0741" w14:textId="77777777">
        <w:tc>
          <w:tcPr>
            <w:tcW w:w="2085" w:type="dxa"/>
            <w:shd w:val="clear" w:color="auto" w:fill="FF0000"/>
          </w:tcPr>
          <w:p w14:paraId="156CD95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PSED &amp; SCARF</w:t>
            </w:r>
          </w:p>
        </w:tc>
        <w:tc>
          <w:tcPr>
            <w:tcW w:w="3442" w:type="dxa"/>
          </w:tcPr>
          <w:p w14:paraId="0BDB806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Class and Nest Golden Rules</w:t>
            </w:r>
          </w:p>
        </w:tc>
        <w:tc>
          <w:tcPr>
            <w:tcW w:w="3442" w:type="dxa"/>
          </w:tcPr>
          <w:p w14:paraId="7EDAC5E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Class and Nest Golden Rules</w:t>
            </w:r>
          </w:p>
          <w:p w14:paraId="29E7869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CW: </w:t>
            </w:r>
            <w:r w:rsidRPr="00766246">
              <w:rPr>
                <w:rFonts w:asciiTheme="majorHAnsi" w:eastAsia="Sassoon Infant Std" w:hAnsiTheme="majorHAnsi" w:cstheme="majorHAnsi"/>
              </w:rPr>
              <w:t>Making friends, sharing</w:t>
            </w:r>
          </w:p>
        </w:tc>
        <w:tc>
          <w:tcPr>
            <w:tcW w:w="3442" w:type="dxa"/>
          </w:tcPr>
          <w:p w14:paraId="3222132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SCARF: </w:t>
            </w:r>
            <w:r w:rsidRPr="00766246">
              <w:rPr>
                <w:rFonts w:asciiTheme="majorHAnsi" w:eastAsia="Sassoon Infant Std" w:hAnsiTheme="majorHAnsi" w:cstheme="majorHAnsi"/>
              </w:rPr>
              <w:t>Me and my relationships</w:t>
            </w:r>
          </w:p>
          <w:p w14:paraId="6045E55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CW: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Friendship, </w:t>
            </w:r>
          </w:p>
        </w:tc>
        <w:tc>
          <w:tcPr>
            <w:tcW w:w="3442" w:type="dxa"/>
          </w:tcPr>
          <w:p w14:paraId="747CCF9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SCARF: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Valuing Difference</w:t>
            </w:r>
          </w:p>
          <w:p w14:paraId="7335A80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CW: </w:t>
            </w:r>
            <w:r w:rsidRPr="00766246">
              <w:rPr>
                <w:rFonts w:asciiTheme="majorHAnsi" w:eastAsia="Sassoon Infant Std" w:hAnsiTheme="majorHAnsi" w:cstheme="majorHAnsi"/>
              </w:rPr>
              <w:t>Facing Fears, Hanukah</w:t>
            </w:r>
          </w:p>
        </w:tc>
      </w:tr>
      <w:tr w:rsidR="00315F39" w:rsidRPr="00766246" w14:paraId="71173157" w14:textId="77777777">
        <w:tc>
          <w:tcPr>
            <w:tcW w:w="2085" w:type="dxa"/>
            <w:shd w:val="clear" w:color="auto" w:fill="FFFF00"/>
          </w:tcPr>
          <w:p w14:paraId="6D2F4C6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Physical Development</w:t>
            </w:r>
          </w:p>
          <w:p w14:paraId="4A93457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PE: Get Set 4 PE</w:t>
            </w:r>
          </w:p>
        </w:tc>
        <w:tc>
          <w:tcPr>
            <w:tcW w:w="3442" w:type="dxa"/>
          </w:tcPr>
          <w:p w14:paraId="0EDCC0A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- patterns</w:t>
            </w:r>
          </w:p>
          <w:p w14:paraId="45D8432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Gross</w:t>
            </w:r>
            <w:r w:rsidRPr="00766246">
              <w:rPr>
                <w:rFonts w:asciiTheme="majorHAnsi" w:eastAsia="Sassoon Infant Std" w:hAnsiTheme="majorHAnsi" w:cstheme="majorHAnsi"/>
              </w:rPr>
              <w:t>: Snug, bikes, climbing wall.</w:t>
            </w:r>
          </w:p>
          <w:p w14:paraId="1495F42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Fundamentals - Unit 1</w:t>
            </w:r>
          </w:p>
        </w:tc>
        <w:tc>
          <w:tcPr>
            <w:tcW w:w="3442" w:type="dxa"/>
          </w:tcPr>
          <w:p w14:paraId="57C38D9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- patterns</w:t>
            </w:r>
          </w:p>
          <w:p w14:paraId="041B165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</w:t>
            </w: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PE </w:t>
            </w:r>
            <w:r w:rsidRPr="00766246">
              <w:rPr>
                <w:rFonts w:asciiTheme="majorHAnsi" w:eastAsia="Sassoon Infant Std" w:hAnsiTheme="majorHAnsi" w:cstheme="majorHAnsi"/>
              </w:rPr>
              <w:t>– Fundamentals - Unit 1</w:t>
            </w:r>
          </w:p>
        </w:tc>
        <w:tc>
          <w:tcPr>
            <w:tcW w:w="3442" w:type="dxa"/>
          </w:tcPr>
          <w:p w14:paraId="1E3514E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- patterns</w:t>
            </w:r>
          </w:p>
          <w:p w14:paraId="75706B3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 – Fundamentals - Unit 2</w:t>
            </w:r>
          </w:p>
        </w:tc>
        <w:tc>
          <w:tcPr>
            <w:tcW w:w="3442" w:type="dxa"/>
          </w:tcPr>
          <w:p w14:paraId="74CEE44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Fine: </w:t>
            </w:r>
            <w:r w:rsidRPr="00766246">
              <w:rPr>
                <w:rFonts w:asciiTheme="majorHAnsi" w:eastAsia="Sassoon Infant Std" w:hAnsiTheme="majorHAnsi" w:cstheme="majorHAnsi"/>
              </w:rPr>
              <w:t>Pen disco patterns, name writing</w:t>
            </w:r>
          </w:p>
          <w:p w14:paraId="4017EE2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Gross: PE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– Fundamentals - Unit 2</w:t>
            </w:r>
          </w:p>
        </w:tc>
      </w:tr>
      <w:tr w:rsidR="00315F39" w:rsidRPr="00766246" w14:paraId="23E77932" w14:textId="77777777">
        <w:tc>
          <w:tcPr>
            <w:tcW w:w="2085" w:type="dxa"/>
            <w:shd w:val="clear" w:color="auto" w:fill="D9D2E9"/>
          </w:tcPr>
          <w:p w14:paraId="21CCD02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Literacy</w:t>
            </w:r>
          </w:p>
        </w:tc>
        <w:tc>
          <w:tcPr>
            <w:tcW w:w="3442" w:type="dxa"/>
          </w:tcPr>
          <w:p w14:paraId="4959C08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Silly Soup: Identifying rhyme</w:t>
            </w:r>
          </w:p>
          <w:p w14:paraId="133BF7E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Phonics: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phase 2</w:t>
            </w:r>
          </w:p>
          <w:p w14:paraId="7EA1176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Retelling the story using the map and vehicles in the sack.</w:t>
            </w:r>
          </w:p>
        </w:tc>
        <w:tc>
          <w:tcPr>
            <w:tcW w:w="3442" w:type="dxa"/>
          </w:tcPr>
          <w:p w14:paraId="050AB74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Phonics: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Phase 2</w:t>
            </w:r>
          </w:p>
          <w:p w14:paraId="072542B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Reading: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Start reading groups</w:t>
            </w:r>
          </w:p>
        </w:tc>
        <w:tc>
          <w:tcPr>
            <w:tcW w:w="3442" w:type="dxa"/>
          </w:tcPr>
          <w:p w14:paraId="3B7CEA8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Phonics: </w:t>
            </w:r>
            <w:r w:rsidRPr="00766246">
              <w:rPr>
                <w:rFonts w:asciiTheme="majorHAnsi" w:eastAsia="Sassoon Infant Std" w:hAnsiTheme="majorHAnsi" w:cstheme="majorHAnsi"/>
              </w:rPr>
              <w:t>Phase 2</w:t>
            </w:r>
          </w:p>
          <w:p w14:paraId="423E0F8A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Journey sticks</w:t>
            </w:r>
          </w:p>
        </w:tc>
        <w:tc>
          <w:tcPr>
            <w:tcW w:w="3442" w:type="dxa"/>
          </w:tcPr>
          <w:p w14:paraId="61E6FA7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Phonics: </w:t>
            </w:r>
            <w:r w:rsidRPr="00766246">
              <w:rPr>
                <w:rFonts w:asciiTheme="majorHAnsi" w:eastAsia="Sassoon Infant Std" w:hAnsiTheme="majorHAnsi" w:cstheme="majorHAnsi"/>
              </w:rPr>
              <w:t>Phase 2</w:t>
            </w:r>
          </w:p>
          <w:p w14:paraId="7522D50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Christmas story maps</w:t>
            </w:r>
          </w:p>
          <w:p w14:paraId="54538A2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Writing inserts for Christmas ca</w:t>
            </w:r>
            <w:r w:rsidRPr="00766246">
              <w:rPr>
                <w:rFonts w:asciiTheme="majorHAnsi" w:eastAsia="Sassoon Infant Std" w:hAnsiTheme="majorHAnsi" w:cstheme="majorHAnsi"/>
              </w:rPr>
              <w:t>rds</w:t>
            </w:r>
          </w:p>
        </w:tc>
      </w:tr>
      <w:tr w:rsidR="00315F39" w:rsidRPr="00766246" w14:paraId="77ACE080" w14:textId="77777777">
        <w:tc>
          <w:tcPr>
            <w:tcW w:w="2085" w:type="dxa"/>
            <w:shd w:val="clear" w:color="auto" w:fill="C9DAF8"/>
          </w:tcPr>
          <w:p w14:paraId="02213F2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Mathematics</w:t>
            </w:r>
          </w:p>
          <w:p w14:paraId="508028F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Power Maths</w:t>
            </w:r>
          </w:p>
        </w:tc>
        <w:tc>
          <w:tcPr>
            <w:tcW w:w="3442" w:type="dxa"/>
          </w:tcPr>
          <w:p w14:paraId="5FB039E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Number rhymes and songs</w:t>
            </w:r>
          </w:p>
          <w:p w14:paraId="06A9A61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Numbers to 5</w:t>
            </w:r>
          </w:p>
        </w:tc>
        <w:tc>
          <w:tcPr>
            <w:tcW w:w="3442" w:type="dxa"/>
          </w:tcPr>
          <w:p w14:paraId="3556688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2: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Comparing Groups within 5</w:t>
            </w:r>
          </w:p>
          <w:p w14:paraId="4EF59DAC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442" w:type="dxa"/>
          </w:tcPr>
          <w:p w14:paraId="3FAEAF0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Unit 3: </w:t>
            </w:r>
            <w:r w:rsidRPr="00766246">
              <w:rPr>
                <w:rFonts w:asciiTheme="majorHAnsi" w:eastAsia="Sassoon Infant Std" w:hAnsiTheme="majorHAnsi" w:cstheme="majorHAnsi"/>
              </w:rPr>
              <w:t>Shape (3D &amp; 2D shapes)</w:t>
            </w:r>
          </w:p>
          <w:p w14:paraId="2B7D1CF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Unit 4: </w:t>
            </w:r>
            <w:r w:rsidRPr="00766246">
              <w:rPr>
                <w:rFonts w:asciiTheme="majorHAnsi" w:eastAsia="Sassoon Infant Std" w:hAnsiTheme="majorHAnsi" w:cstheme="majorHAnsi"/>
              </w:rPr>
              <w:t>Change within 5</w:t>
            </w:r>
          </w:p>
        </w:tc>
        <w:tc>
          <w:tcPr>
            <w:tcW w:w="3442" w:type="dxa"/>
          </w:tcPr>
          <w:p w14:paraId="79CE35B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5: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Number Bonds within 5</w:t>
            </w:r>
          </w:p>
          <w:p w14:paraId="76F031A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6: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Space</w:t>
            </w:r>
          </w:p>
        </w:tc>
      </w:tr>
      <w:tr w:rsidR="00315F39" w:rsidRPr="00766246" w14:paraId="694BCCAA" w14:textId="77777777">
        <w:trPr>
          <w:trHeight w:val="554"/>
        </w:trPr>
        <w:tc>
          <w:tcPr>
            <w:tcW w:w="2085" w:type="dxa"/>
            <w:shd w:val="clear" w:color="auto" w:fill="D9EAD3"/>
          </w:tcPr>
          <w:p w14:paraId="3E2D87C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Understanding the world</w:t>
            </w:r>
          </w:p>
        </w:tc>
        <w:tc>
          <w:tcPr>
            <w:tcW w:w="3442" w:type="dxa"/>
          </w:tcPr>
          <w:p w14:paraId="73BFED0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Natural World: Exploring the outside areas</w:t>
            </w:r>
          </w:p>
        </w:tc>
        <w:tc>
          <w:tcPr>
            <w:tcW w:w="3442" w:type="dxa"/>
          </w:tcPr>
          <w:p w14:paraId="24F54E2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Natural World: Exploring the outside areas</w:t>
            </w:r>
          </w:p>
        </w:tc>
        <w:tc>
          <w:tcPr>
            <w:tcW w:w="3442" w:type="dxa"/>
          </w:tcPr>
          <w:p w14:paraId="71C33C8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Natural World: Autumn walk</w:t>
            </w:r>
          </w:p>
          <w:p w14:paraId="69F4E5A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Computing: Taking photos on 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ipads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</w:rPr>
              <w:t xml:space="preserve"> </w:t>
            </w:r>
          </w:p>
        </w:tc>
        <w:tc>
          <w:tcPr>
            <w:tcW w:w="3442" w:type="dxa"/>
          </w:tcPr>
          <w:p w14:paraId="731AE18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Past and present: How the past is represented in stories.</w:t>
            </w:r>
          </w:p>
        </w:tc>
      </w:tr>
      <w:tr w:rsidR="00315F39" w:rsidRPr="00766246" w14:paraId="24051654" w14:textId="77777777">
        <w:tc>
          <w:tcPr>
            <w:tcW w:w="2085" w:type="dxa"/>
            <w:shd w:val="clear" w:color="auto" w:fill="FF9900"/>
          </w:tcPr>
          <w:p w14:paraId="1BF78C1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Expressive Arts and Design</w:t>
            </w:r>
          </w:p>
          <w:p w14:paraId="02C5611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 Sing up</w:t>
            </w:r>
          </w:p>
          <w:p w14:paraId="692B4F74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  <w:b/>
              </w:rPr>
            </w:pPr>
          </w:p>
        </w:tc>
        <w:tc>
          <w:tcPr>
            <w:tcW w:w="3442" w:type="dxa"/>
          </w:tcPr>
          <w:p w14:paraId="3D93FEA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Self Portraits painted and displayed in the Hub</w:t>
            </w:r>
          </w:p>
        </w:tc>
        <w:tc>
          <w:tcPr>
            <w:tcW w:w="3442" w:type="dxa"/>
          </w:tcPr>
          <w:p w14:paraId="719CC0D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Sing up - ‘I’ve got a Grumpy Face</w:t>
            </w:r>
          </w:p>
          <w:p w14:paraId="259E6A6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Junk modelling, painting, drawing, collaging.</w:t>
            </w:r>
          </w:p>
        </w:tc>
        <w:tc>
          <w:tcPr>
            <w:tcW w:w="3442" w:type="dxa"/>
          </w:tcPr>
          <w:p w14:paraId="4964756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Sing up - ‘Witch 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witch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</w:rPr>
              <w:t>’</w:t>
            </w:r>
          </w:p>
          <w:p w14:paraId="2DF848D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Learning Autumn songs</w:t>
            </w:r>
          </w:p>
          <w:p w14:paraId="290FD6F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Leaf printing and rubbings, making clay leaves</w:t>
            </w:r>
          </w:p>
        </w:tc>
        <w:tc>
          <w:tcPr>
            <w:tcW w:w="3442" w:type="dxa"/>
          </w:tcPr>
          <w:p w14:paraId="5FB7BB8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Sing up - ‘Row, row, row your boat’ &amp; singing songs for the Nativity.</w:t>
            </w:r>
          </w:p>
          <w:p w14:paraId="26A1B0B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Helicopter Stories: re-enacting t</w:t>
            </w:r>
            <w:r w:rsidRPr="00766246">
              <w:rPr>
                <w:rFonts w:asciiTheme="majorHAnsi" w:eastAsia="Sassoon Infant Std" w:hAnsiTheme="majorHAnsi" w:cstheme="majorHAnsi"/>
              </w:rPr>
              <w:t>he Christmas story</w:t>
            </w:r>
          </w:p>
        </w:tc>
      </w:tr>
    </w:tbl>
    <w:p w14:paraId="723650AE" w14:textId="77777777" w:rsidR="00315F39" w:rsidRPr="00766246" w:rsidRDefault="00472265">
      <w:pPr>
        <w:tabs>
          <w:tab w:val="center" w:pos="4513"/>
          <w:tab w:val="right" w:pos="9026"/>
        </w:tabs>
        <w:spacing w:after="0" w:line="240" w:lineRule="auto"/>
        <w:rPr>
          <w:rFonts w:asciiTheme="majorHAnsi" w:eastAsia="Arial" w:hAnsiTheme="majorHAnsi" w:cstheme="majorHAnsi"/>
        </w:rPr>
      </w:pPr>
      <w:r w:rsidRPr="00766246"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EA46D42" wp14:editId="65006DDB">
                <wp:simplePos x="0" y="0"/>
                <wp:positionH relativeFrom="column">
                  <wp:posOffset>-588960</wp:posOffset>
                </wp:positionH>
                <wp:positionV relativeFrom="paragraph">
                  <wp:posOffset>-1871660</wp:posOffset>
                </wp:positionV>
                <wp:extent cx="4312708" cy="43497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99171" y="3572038"/>
                          <a:ext cx="4293658" cy="41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7743E7" w14:textId="77777777" w:rsidR="00315F39" w:rsidRDefault="0047226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>Reception Long Term Plan 2024-2025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-588960</wp:posOffset>
                </wp:positionH>
                <wp:positionV relativeFrom="paragraph">
                  <wp:posOffset>-1871660</wp:posOffset>
                </wp:positionV>
                <wp:extent cx="4312708" cy="43497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12708" cy="4349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0"/>
        <w:tblpPr w:leftFromText="180" w:rightFromText="180" w:vertAnchor="text" w:tblpX="-810"/>
        <w:tblW w:w="157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9"/>
        <w:gridCol w:w="3394"/>
        <w:gridCol w:w="3394"/>
        <w:gridCol w:w="3394"/>
        <w:gridCol w:w="3394"/>
      </w:tblGrid>
      <w:tr w:rsidR="00315F39" w:rsidRPr="00766246" w14:paraId="0F3D30B5" w14:textId="77777777">
        <w:tc>
          <w:tcPr>
            <w:tcW w:w="2130" w:type="dxa"/>
            <w:shd w:val="clear" w:color="auto" w:fill="FFFFFF"/>
          </w:tcPr>
          <w:p w14:paraId="28C21DF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Curriculum Area</w:t>
            </w:r>
          </w:p>
        </w:tc>
        <w:tc>
          <w:tcPr>
            <w:tcW w:w="3393" w:type="dxa"/>
            <w:shd w:val="clear" w:color="auto" w:fill="FFFFFF"/>
          </w:tcPr>
          <w:p w14:paraId="3A0394C5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Spring 1: Part 1</w:t>
            </w:r>
          </w:p>
        </w:tc>
        <w:tc>
          <w:tcPr>
            <w:tcW w:w="3393" w:type="dxa"/>
            <w:shd w:val="clear" w:color="auto" w:fill="FFFFFF"/>
          </w:tcPr>
          <w:p w14:paraId="366F2AD3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Spring 1: Part 2</w:t>
            </w:r>
          </w:p>
        </w:tc>
        <w:tc>
          <w:tcPr>
            <w:tcW w:w="3393" w:type="dxa"/>
            <w:shd w:val="clear" w:color="auto" w:fill="FFFFFF"/>
          </w:tcPr>
          <w:p w14:paraId="61CAB1A6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Spring 2: Part 1</w:t>
            </w:r>
          </w:p>
        </w:tc>
        <w:tc>
          <w:tcPr>
            <w:tcW w:w="3393" w:type="dxa"/>
            <w:shd w:val="clear" w:color="auto" w:fill="FFFFFF"/>
          </w:tcPr>
          <w:p w14:paraId="380E14B5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Spring 2: Part 2</w:t>
            </w:r>
          </w:p>
        </w:tc>
      </w:tr>
      <w:tr w:rsidR="00315F39" w:rsidRPr="00766246" w14:paraId="7A3A0E06" w14:textId="77777777">
        <w:tc>
          <w:tcPr>
            <w:tcW w:w="2130" w:type="dxa"/>
            <w:shd w:val="clear" w:color="auto" w:fill="FFF2CC"/>
          </w:tcPr>
          <w:p w14:paraId="3982582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Project Theme </w:t>
            </w:r>
          </w:p>
        </w:tc>
        <w:tc>
          <w:tcPr>
            <w:tcW w:w="3393" w:type="dxa"/>
            <w:shd w:val="clear" w:color="auto" w:fill="FFF2CC"/>
          </w:tcPr>
          <w:p w14:paraId="587BFC06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Harmony</w:t>
            </w:r>
          </w:p>
          <w:p w14:paraId="27804CB2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Walking Through the Jungle</w:t>
            </w:r>
          </w:p>
        </w:tc>
        <w:tc>
          <w:tcPr>
            <w:tcW w:w="3393" w:type="dxa"/>
            <w:shd w:val="clear" w:color="auto" w:fill="FFF2CC"/>
          </w:tcPr>
          <w:p w14:paraId="000B0C54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proofErr w:type="spellStart"/>
            <w:r w:rsidRPr="00766246">
              <w:rPr>
                <w:rFonts w:asciiTheme="majorHAnsi" w:eastAsia="Sassoon Infant Std" w:hAnsiTheme="majorHAnsi" w:cstheme="majorHAnsi"/>
                <w:b/>
              </w:rPr>
              <w:t>Handa’s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 Surprise</w:t>
            </w:r>
          </w:p>
          <w:p w14:paraId="42E4A6D1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RE: Jesus as a storyteller</w:t>
            </w:r>
          </w:p>
        </w:tc>
        <w:tc>
          <w:tcPr>
            <w:tcW w:w="3393" w:type="dxa"/>
            <w:shd w:val="clear" w:color="auto" w:fill="FFF2CC"/>
          </w:tcPr>
          <w:p w14:paraId="58E07186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Toys</w:t>
            </w:r>
          </w:p>
          <w:p w14:paraId="357001BD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Real Life Superheroes</w:t>
            </w:r>
          </w:p>
        </w:tc>
        <w:tc>
          <w:tcPr>
            <w:tcW w:w="3393" w:type="dxa"/>
            <w:shd w:val="clear" w:color="auto" w:fill="FFF2CC"/>
          </w:tcPr>
          <w:p w14:paraId="24FF8442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Spring</w:t>
            </w:r>
          </w:p>
          <w:p w14:paraId="79818E39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RE: Celebrating new life</w:t>
            </w:r>
          </w:p>
        </w:tc>
      </w:tr>
      <w:tr w:rsidR="00315F39" w:rsidRPr="00766246" w14:paraId="744F81A8" w14:textId="77777777">
        <w:tc>
          <w:tcPr>
            <w:tcW w:w="2130" w:type="dxa"/>
            <w:shd w:val="clear" w:color="auto" w:fill="FFE599"/>
          </w:tcPr>
          <w:p w14:paraId="2038FCF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Project Core Question </w:t>
            </w:r>
          </w:p>
        </w:tc>
        <w:tc>
          <w:tcPr>
            <w:tcW w:w="3393" w:type="dxa"/>
            <w:shd w:val="clear" w:color="auto" w:fill="FFE599"/>
          </w:tcPr>
          <w:p w14:paraId="454E0C50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 xml:space="preserve">What are the </w:t>
            </w:r>
            <w:proofErr w:type="gramStart"/>
            <w:r w:rsidRPr="00766246">
              <w:rPr>
                <w:rFonts w:asciiTheme="majorHAnsi" w:eastAsia="Sassoon Infant Std" w:hAnsiTheme="majorHAnsi" w:cstheme="majorHAnsi"/>
                <w:i/>
              </w:rPr>
              <w:t>Principles</w:t>
            </w:r>
            <w:proofErr w:type="gramEnd"/>
            <w:r w:rsidRPr="00766246">
              <w:rPr>
                <w:rFonts w:asciiTheme="majorHAnsi" w:eastAsia="Sassoon Infant Std" w:hAnsiTheme="majorHAnsi" w:cstheme="majorHAnsi"/>
                <w:i/>
              </w:rPr>
              <w:t xml:space="preserve"> 0f Harmony?</w:t>
            </w:r>
          </w:p>
        </w:tc>
        <w:tc>
          <w:tcPr>
            <w:tcW w:w="3393" w:type="dxa"/>
            <w:shd w:val="clear" w:color="auto" w:fill="FFE599"/>
          </w:tcPr>
          <w:p w14:paraId="5E3B3ED0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 xml:space="preserve">What is the same/different about 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  <w:i/>
              </w:rPr>
              <w:t>Handa’s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  <w:i/>
              </w:rPr>
              <w:t xml:space="preserve"> life and our lives?</w:t>
            </w:r>
          </w:p>
          <w:p w14:paraId="21E5A507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RE: What is your favourite story?</w:t>
            </w:r>
          </w:p>
        </w:tc>
        <w:tc>
          <w:tcPr>
            <w:tcW w:w="3393" w:type="dxa"/>
            <w:shd w:val="clear" w:color="auto" w:fill="FFE599"/>
          </w:tcPr>
          <w:p w14:paraId="01F8D3DD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What is the same/different about the toys?</w:t>
            </w:r>
          </w:p>
          <w:p w14:paraId="41E4825A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What is a Superhero?</w:t>
            </w:r>
          </w:p>
        </w:tc>
        <w:tc>
          <w:tcPr>
            <w:tcW w:w="3393" w:type="dxa"/>
            <w:shd w:val="clear" w:color="auto" w:fill="FFE599"/>
          </w:tcPr>
          <w:p w14:paraId="766991F5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What happens in Spring?</w:t>
            </w:r>
          </w:p>
          <w:p w14:paraId="4B115DFD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Why do we give eggs at Easter?</w:t>
            </w:r>
          </w:p>
        </w:tc>
      </w:tr>
      <w:tr w:rsidR="00315F39" w:rsidRPr="00766246" w14:paraId="6BD531E9" w14:textId="77777777">
        <w:tc>
          <w:tcPr>
            <w:tcW w:w="2130" w:type="dxa"/>
            <w:shd w:val="clear" w:color="auto" w:fill="auto"/>
          </w:tcPr>
          <w:p w14:paraId="292E069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Hook </w:t>
            </w:r>
          </w:p>
        </w:tc>
        <w:tc>
          <w:tcPr>
            <w:tcW w:w="3393" w:type="dxa"/>
          </w:tcPr>
          <w:p w14:paraId="65BE97F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Harmony: Beautiful pictures in nature video to music.</w:t>
            </w:r>
          </w:p>
          <w:p w14:paraId="5BD85D1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Walking Through the Jungle: Story sacks.</w:t>
            </w:r>
          </w:p>
        </w:tc>
        <w:tc>
          <w:tcPr>
            <w:tcW w:w="3393" w:type="dxa"/>
          </w:tcPr>
          <w:p w14:paraId="1677C89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Handa’s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</w:rPr>
              <w:t xml:space="preserve"> Surprise: Big book and puppets</w:t>
            </w:r>
          </w:p>
          <w:p w14:paraId="0C58350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RE: Favourite books</w:t>
            </w:r>
          </w:p>
        </w:tc>
        <w:tc>
          <w:tcPr>
            <w:tcW w:w="3393" w:type="dxa"/>
          </w:tcPr>
          <w:p w14:paraId="2EF65EE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Toys: Letter from ‘Old Bear’ with old toys in a special box and teddy bear sleepover.</w:t>
            </w:r>
          </w:p>
          <w:p w14:paraId="3CA2865A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Real Life Superheroes: Emergency services role play box</w:t>
            </w:r>
          </w:p>
        </w:tc>
        <w:tc>
          <w:tcPr>
            <w:tcW w:w="3393" w:type="dxa"/>
          </w:tcPr>
          <w:p w14:paraId="4208EF6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Time lapse videos of hatching and plants growing.</w:t>
            </w:r>
          </w:p>
        </w:tc>
      </w:tr>
      <w:tr w:rsidR="00315F39" w:rsidRPr="00766246" w14:paraId="34DD2DE0" w14:textId="77777777">
        <w:tc>
          <w:tcPr>
            <w:tcW w:w="2130" w:type="dxa"/>
            <w:shd w:val="clear" w:color="auto" w:fill="FFFFFF"/>
          </w:tcPr>
          <w:p w14:paraId="6CE89C4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Harmony Principle/ Value Focus </w:t>
            </w:r>
          </w:p>
        </w:tc>
        <w:tc>
          <w:tcPr>
            <w:tcW w:w="3393" w:type="dxa"/>
          </w:tcPr>
          <w:p w14:paraId="32C0012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color w:val="FF0000"/>
              </w:rPr>
            </w:pPr>
            <w:r w:rsidRPr="00766246">
              <w:rPr>
                <w:rFonts w:asciiTheme="majorHAnsi" w:eastAsia="Sassoon Infant Std" w:hAnsiTheme="majorHAnsi" w:cstheme="majorHAnsi"/>
                <w:color w:val="92D050"/>
              </w:rPr>
              <w:t xml:space="preserve">Adaptation </w:t>
            </w:r>
            <w:r w:rsidRPr="00766246">
              <w:rPr>
                <w:rFonts w:asciiTheme="majorHAnsi" w:eastAsia="Sassoon Infant Std" w:hAnsiTheme="majorHAnsi" w:cstheme="majorHAnsi"/>
                <w:color w:val="2E75B5"/>
              </w:rPr>
              <w:t xml:space="preserve">Interdependence </w:t>
            </w:r>
            <w:r w:rsidRPr="00766246">
              <w:rPr>
                <w:rFonts w:asciiTheme="majorHAnsi" w:eastAsia="Sassoon Infant Std" w:hAnsiTheme="majorHAnsi" w:cstheme="majorHAnsi"/>
                <w:color w:val="00B0F0"/>
              </w:rPr>
              <w:t xml:space="preserve">Diversity </w:t>
            </w:r>
            <w:r w:rsidRPr="00766246">
              <w:rPr>
                <w:rFonts w:asciiTheme="majorHAnsi" w:eastAsia="Sassoon Infant Std" w:hAnsiTheme="majorHAnsi" w:cstheme="majorHAnsi"/>
                <w:color w:val="FF0000"/>
              </w:rPr>
              <w:t>Circles &amp; Cycles</w:t>
            </w:r>
          </w:p>
          <w:p w14:paraId="0AF9C37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color w:val="00B0F0"/>
              </w:rPr>
            </w:pPr>
            <w:r w:rsidRPr="00766246">
              <w:rPr>
                <w:rFonts w:asciiTheme="majorHAnsi" w:eastAsia="Sassoon Infant Std" w:hAnsiTheme="majorHAnsi" w:cstheme="majorHAnsi"/>
                <w:color w:val="7030A0"/>
              </w:rPr>
              <w:t xml:space="preserve">Geometry </w:t>
            </w:r>
            <w:r w:rsidRPr="00766246">
              <w:rPr>
                <w:rFonts w:asciiTheme="majorHAnsi" w:eastAsia="Sassoon Infant Std" w:hAnsiTheme="majorHAnsi" w:cstheme="majorHAnsi"/>
                <w:color w:val="FFC000"/>
              </w:rPr>
              <w:t>Oneness</w:t>
            </w:r>
          </w:p>
        </w:tc>
        <w:tc>
          <w:tcPr>
            <w:tcW w:w="3393" w:type="dxa"/>
          </w:tcPr>
          <w:p w14:paraId="2ACB59F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color w:val="92D050"/>
              </w:rPr>
              <w:t xml:space="preserve">Adaptation </w:t>
            </w:r>
            <w:r w:rsidRPr="00766246">
              <w:rPr>
                <w:rFonts w:asciiTheme="majorHAnsi" w:eastAsia="Sassoon Infant Std" w:hAnsiTheme="majorHAnsi" w:cstheme="majorHAnsi"/>
                <w:color w:val="2E75B5"/>
              </w:rPr>
              <w:t xml:space="preserve">Interdependence </w:t>
            </w:r>
            <w:r w:rsidRPr="00766246">
              <w:rPr>
                <w:rFonts w:asciiTheme="majorHAnsi" w:eastAsia="Sassoon Infant Std" w:hAnsiTheme="majorHAnsi" w:cstheme="majorHAnsi"/>
                <w:color w:val="00B0F0"/>
              </w:rPr>
              <w:t>Diversity</w:t>
            </w:r>
          </w:p>
        </w:tc>
        <w:tc>
          <w:tcPr>
            <w:tcW w:w="3393" w:type="dxa"/>
          </w:tcPr>
          <w:p w14:paraId="5647D82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color w:val="92D050"/>
              </w:rPr>
            </w:pPr>
            <w:r w:rsidRPr="00766246">
              <w:rPr>
                <w:rFonts w:asciiTheme="majorHAnsi" w:eastAsia="Sassoon Infant Std" w:hAnsiTheme="majorHAnsi" w:cstheme="majorHAnsi"/>
                <w:color w:val="00B0F0"/>
              </w:rPr>
              <w:t xml:space="preserve">Diversity </w:t>
            </w:r>
            <w:r w:rsidRPr="00766246">
              <w:rPr>
                <w:rFonts w:asciiTheme="majorHAnsi" w:eastAsia="Sassoon Infant Std" w:hAnsiTheme="majorHAnsi" w:cstheme="majorHAnsi"/>
                <w:color w:val="92D050"/>
              </w:rPr>
              <w:t xml:space="preserve">Adaptation  </w:t>
            </w:r>
          </w:p>
        </w:tc>
        <w:tc>
          <w:tcPr>
            <w:tcW w:w="3393" w:type="dxa"/>
          </w:tcPr>
          <w:p w14:paraId="1D3C7EE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color w:val="FF0000"/>
              </w:rPr>
              <w:t xml:space="preserve">Circles &amp; Cycles </w:t>
            </w:r>
            <w:r w:rsidRPr="00766246">
              <w:rPr>
                <w:rFonts w:asciiTheme="majorHAnsi" w:eastAsia="Sassoon Infant Std" w:hAnsiTheme="majorHAnsi" w:cstheme="majorHAnsi"/>
                <w:color w:val="2E75B5"/>
              </w:rPr>
              <w:t xml:space="preserve">Interdependence </w:t>
            </w:r>
            <w:r w:rsidRPr="00766246">
              <w:rPr>
                <w:rFonts w:asciiTheme="majorHAnsi" w:eastAsia="Sassoon Infant Std" w:hAnsiTheme="majorHAnsi" w:cstheme="majorHAnsi"/>
                <w:color w:val="7030A0"/>
              </w:rPr>
              <w:t>Geometry</w:t>
            </w:r>
          </w:p>
        </w:tc>
      </w:tr>
      <w:tr w:rsidR="00315F39" w:rsidRPr="00766246" w14:paraId="2E705284" w14:textId="77777777">
        <w:tc>
          <w:tcPr>
            <w:tcW w:w="2130" w:type="dxa"/>
            <w:shd w:val="clear" w:color="auto" w:fill="C5E0B3"/>
          </w:tcPr>
          <w:p w14:paraId="2435A89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Masterpiece/Sustainability </w:t>
            </w:r>
          </w:p>
          <w:p w14:paraId="3990936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Charitable act, </w:t>
            </w:r>
            <w:proofErr w:type="gramStart"/>
            <w:r w:rsidRPr="00766246">
              <w:rPr>
                <w:rFonts w:asciiTheme="majorHAnsi" w:eastAsia="Sassoon Infant Std" w:hAnsiTheme="majorHAnsi" w:cstheme="majorHAnsi"/>
              </w:rPr>
              <w:t>Educational</w:t>
            </w:r>
            <w:proofErr w:type="gramEnd"/>
            <w:r w:rsidRPr="00766246">
              <w:rPr>
                <w:rFonts w:asciiTheme="majorHAnsi" w:eastAsia="Sassoon Infant Std" w:hAnsiTheme="majorHAnsi" w:cstheme="majorHAnsi"/>
              </w:rPr>
              <w:t xml:space="preserve"> visit, Class assembly </w:t>
            </w:r>
          </w:p>
        </w:tc>
        <w:tc>
          <w:tcPr>
            <w:tcW w:w="3393" w:type="dxa"/>
            <w:shd w:val="clear" w:color="auto" w:fill="C5E0B3"/>
          </w:tcPr>
          <w:p w14:paraId="7A729566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393" w:type="dxa"/>
            <w:shd w:val="clear" w:color="auto" w:fill="C5E0B3"/>
          </w:tcPr>
          <w:p w14:paraId="18DA6DD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Ask a member of the church (Vicar from St. Peter’s?) to read a story Jesus told.</w:t>
            </w:r>
          </w:p>
        </w:tc>
        <w:tc>
          <w:tcPr>
            <w:tcW w:w="3393" w:type="dxa"/>
            <w:shd w:val="clear" w:color="auto" w:fill="C5E0B3"/>
          </w:tcPr>
          <w:p w14:paraId="0EB5318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Charitable Act: Donate unwanted toys to children less fortunate. Walk to a charity shop to donate.</w:t>
            </w:r>
          </w:p>
        </w:tc>
        <w:tc>
          <w:tcPr>
            <w:tcW w:w="3393" w:type="dxa"/>
            <w:shd w:val="clear" w:color="auto" w:fill="C5E0B3"/>
          </w:tcPr>
          <w:p w14:paraId="58396F51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</w:tr>
      <w:tr w:rsidR="00315F39" w:rsidRPr="00766246" w14:paraId="23C202AE" w14:textId="77777777">
        <w:tc>
          <w:tcPr>
            <w:tcW w:w="2130" w:type="dxa"/>
            <w:shd w:val="clear" w:color="auto" w:fill="D9D2E9"/>
          </w:tcPr>
          <w:p w14:paraId="261A4E7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Communication and Language</w:t>
            </w:r>
          </w:p>
        </w:tc>
        <w:tc>
          <w:tcPr>
            <w:tcW w:w="3393" w:type="dxa"/>
          </w:tcPr>
          <w:p w14:paraId="5A422EF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Discussing the Harmony principles and how they are seen throughout our learning.</w:t>
            </w:r>
          </w:p>
        </w:tc>
        <w:tc>
          <w:tcPr>
            <w:tcW w:w="3393" w:type="dxa"/>
          </w:tcPr>
          <w:p w14:paraId="3811530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Handa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</w:rPr>
              <w:t xml:space="preserve"> Diversity discussion </w:t>
            </w:r>
          </w:p>
          <w:p w14:paraId="0BAA6F4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Discussion about stories from library and the Bible</w:t>
            </w:r>
          </w:p>
        </w:tc>
        <w:tc>
          <w:tcPr>
            <w:tcW w:w="3393" w:type="dxa"/>
          </w:tcPr>
          <w:p w14:paraId="247C0B2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Describing toys and listening to others. Questioning &amp; listening to new info.</w:t>
            </w:r>
          </w:p>
        </w:tc>
        <w:tc>
          <w:tcPr>
            <w:tcW w:w="3393" w:type="dxa"/>
          </w:tcPr>
          <w:p w14:paraId="45C4A38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Discussions about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Spring and new life and how Christians celebrate Easter.</w:t>
            </w:r>
          </w:p>
        </w:tc>
      </w:tr>
      <w:tr w:rsidR="00315F39" w:rsidRPr="00766246" w14:paraId="51ACBA69" w14:textId="77777777">
        <w:trPr>
          <w:trHeight w:val="214"/>
        </w:trPr>
        <w:tc>
          <w:tcPr>
            <w:tcW w:w="2130" w:type="dxa"/>
            <w:shd w:val="clear" w:color="auto" w:fill="FF0000"/>
          </w:tcPr>
          <w:p w14:paraId="64ED8D1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PSED &amp; SCARF</w:t>
            </w:r>
          </w:p>
        </w:tc>
        <w:tc>
          <w:tcPr>
            <w:tcW w:w="3393" w:type="dxa"/>
          </w:tcPr>
          <w:p w14:paraId="084BDC2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SCARF: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Keeping Safe</w:t>
            </w:r>
          </w:p>
        </w:tc>
        <w:tc>
          <w:tcPr>
            <w:tcW w:w="3393" w:type="dxa"/>
          </w:tcPr>
          <w:p w14:paraId="614930E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SCARF: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Keeping Safe</w:t>
            </w:r>
          </w:p>
        </w:tc>
        <w:tc>
          <w:tcPr>
            <w:tcW w:w="3393" w:type="dxa"/>
          </w:tcPr>
          <w:p w14:paraId="4FE640B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SCARF: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Rights and Respect</w:t>
            </w:r>
          </w:p>
        </w:tc>
        <w:tc>
          <w:tcPr>
            <w:tcW w:w="3393" w:type="dxa"/>
          </w:tcPr>
          <w:p w14:paraId="4F4CD5A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SCARF: </w:t>
            </w:r>
            <w:r w:rsidRPr="00766246">
              <w:rPr>
                <w:rFonts w:asciiTheme="majorHAnsi" w:eastAsia="Sassoon Infant Std" w:hAnsiTheme="majorHAnsi" w:cstheme="majorHAnsi"/>
              </w:rPr>
              <w:t>Rights and Respect</w:t>
            </w:r>
          </w:p>
        </w:tc>
      </w:tr>
      <w:tr w:rsidR="00315F39" w:rsidRPr="00766246" w14:paraId="1FFFAE75" w14:textId="77777777">
        <w:tc>
          <w:tcPr>
            <w:tcW w:w="2130" w:type="dxa"/>
            <w:shd w:val="clear" w:color="auto" w:fill="FFFF00"/>
          </w:tcPr>
          <w:p w14:paraId="6A78331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Physical Development</w:t>
            </w:r>
          </w:p>
          <w:p w14:paraId="204C2D1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PE: Get Set 4 PE</w:t>
            </w:r>
          </w:p>
        </w:tc>
        <w:tc>
          <w:tcPr>
            <w:tcW w:w="3393" w:type="dxa"/>
          </w:tcPr>
          <w:p w14:paraId="256A358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Fine: </w:t>
            </w:r>
            <w:r w:rsidRPr="00766246">
              <w:rPr>
                <w:rFonts w:asciiTheme="majorHAnsi" w:eastAsia="Sassoon Infant Std" w:hAnsiTheme="majorHAnsi" w:cstheme="majorHAnsi"/>
              </w:rPr>
              <w:t>Pen disco – letter formation</w:t>
            </w:r>
          </w:p>
          <w:p w14:paraId="7695418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 - Gymnastics Unit 1 &amp;</w:t>
            </w:r>
          </w:p>
          <w:p w14:paraId="56FFDA0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Ball skills - Unit 1</w:t>
            </w:r>
          </w:p>
        </w:tc>
        <w:tc>
          <w:tcPr>
            <w:tcW w:w="3393" w:type="dxa"/>
          </w:tcPr>
          <w:p w14:paraId="305CB78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– letter formation</w:t>
            </w:r>
          </w:p>
          <w:p w14:paraId="6FF9A69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 - Gymnastics Unit 1 &amp;</w:t>
            </w:r>
          </w:p>
          <w:p w14:paraId="57789B9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Ball skills - Unit 1</w:t>
            </w:r>
          </w:p>
        </w:tc>
        <w:tc>
          <w:tcPr>
            <w:tcW w:w="3393" w:type="dxa"/>
          </w:tcPr>
          <w:p w14:paraId="48F5B44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– letter formation</w:t>
            </w:r>
          </w:p>
          <w:p w14:paraId="1511685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Gross: 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Dance unit 1 &amp; </w:t>
            </w:r>
          </w:p>
          <w:p w14:paraId="57DC06E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Ball skills Unit 2</w:t>
            </w:r>
          </w:p>
        </w:tc>
        <w:tc>
          <w:tcPr>
            <w:tcW w:w="3393" w:type="dxa"/>
          </w:tcPr>
          <w:p w14:paraId="2F01A21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– letter formation</w:t>
            </w:r>
          </w:p>
          <w:p w14:paraId="6CB3FB7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Dance unit 1 &amp; </w:t>
            </w:r>
          </w:p>
          <w:p w14:paraId="4FC3A78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Ball skills Unit 2</w:t>
            </w:r>
          </w:p>
        </w:tc>
      </w:tr>
      <w:tr w:rsidR="00315F39" w:rsidRPr="00766246" w14:paraId="57168816" w14:textId="77777777">
        <w:tc>
          <w:tcPr>
            <w:tcW w:w="2130" w:type="dxa"/>
            <w:shd w:val="clear" w:color="auto" w:fill="D9D2E9"/>
          </w:tcPr>
          <w:p w14:paraId="2ED4770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Literacy</w:t>
            </w:r>
          </w:p>
        </w:tc>
        <w:tc>
          <w:tcPr>
            <w:tcW w:w="3393" w:type="dxa"/>
          </w:tcPr>
          <w:p w14:paraId="27E6133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Phonics: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Phase 3</w:t>
            </w:r>
          </w:p>
          <w:p w14:paraId="407B109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lastRenderedPageBreak/>
              <w:t>Early writing/mark making</w:t>
            </w:r>
          </w:p>
        </w:tc>
        <w:tc>
          <w:tcPr>
            <w:tcW w:w="3393" w:type="dxa"/>
          </w:tcPr>
          <w:p w14:paraId="4C398B1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 xml:space="preserve">Phonics: </w:t>
            </w:r>
            <w:r w:rsidRPr="00766246">
              <w:rPr>
                <w:rFonts w:asciiTheme="majorHAnsi" w:eastAsia="Sassoon Infant Std" w:hAnsiTheme="majorHAnsi" w:cstheme="majorHAnsi"/>
              </w:rPr>
              <w:t>Phase 3</w:t>
            </w:r>
          </w:p>
          <w:p w14:paraId="5699B75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lastRenderedPageBreak/>
              <w:t>Early writing/mark making</w:t>
            </w:r>
          </w:p>
        </w:tc>
        <w:tc>
          <w:tcPr>
            <w:tcW w:w="3393" w:type="dxa"/>
          </w:tcPr>
          <w:p w14:paraId="621B511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Phonics: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Phase 3</w:t>
            </w:r>
          </w:p>
          <w:p w14:paraId="4D03641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lastRenderedPageBreak/>
              <w:t>Writing labels</w:t>
            </w:r>
          </w:p>
        </w:tc>
        <w:tc>
          <w:tcPr>
            <w:tcW w:w="3393" w:type="dxa"/>
          </w:tcPr>
          <w:p w14:paraId="16243DD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Phonics</w:t>
            </w:r>
            <w:r w:rsidRPr="00766246">
              <w:rPr>
                <w:rFonts w:asciiTheme="majorHAnsi" w:eastAsia="Sassoon Infant Std" w:hAnsiTheme="majorHAnsi" w:cstheme="majorHAnsi"/>
              </w:rPr>
              <w:t>: Phase 3</w:t>
            </w:r>
          </w:p>
          <w:p w14:paraId="07655FBD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</w:tr>
      <w:tr w:rsidR="00315F39" w:rsidRPr="00766246" w14:paraId="608DC6CB" w14:textId="77777777">
        <w:tc>
          <w:tcPr>
            <w:tcW w:w="2130" w:type="dxa"/>
            <w:shd w:val="clear" w:color="auto" w:fill="C9DAF8"/>
          </w:tcPr>
          <w:p w14:paraId="166F973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Mathematics</w:t>
            </w:r>
          </w:p>
          <w:p w14:paraId="520845E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Power Maths</w:t>
            </w:r>
          </w:p>
        </w:tc>
        <w:tc>
          <w:tcPr>
            <w:tcW w:w="3393" w:type="dxa"/>
          </w:tcPr>
          <w:p w14:paraId="226DDE7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7: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Numbers to 10</w:t>
            </w:r>
          </w:p>
          <w:p w14:paraId="6BFB921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8: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Comparing numbers within 10</w:t>
            </w:r>
          </w:p>
        </w:tc>
        <w:tc>
          <w:tcPr>
            <w:tcW w:w="3393" w:type="dxa"/>
          </w:tcPr>
          <w:p w14:paraId="2D20F5B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9: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Addition to 10</w:t>
            </w:r>
          </w:p>
          <w:p w14:paraId="647F5A8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10: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Measure length, height and weight</w:t>
            </w:r>
          </w:p>
        </w:tc>
        <w:tc>
          <w:tcPr>
            <w:tcW w:w="3393" w:type="dxa"/>
          </w:tcPr>
          <w:p w14:paraId="04BFC55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11: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Number bonds to 10</w:t>
            </w:r>
          </w:p>
          <w:p w14:paraId="4C02FA4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12: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Subtraction</w:t>
            </w:r>
          </w:p>
          <w:p w14:paraId="2947E41D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393" w:type="dxa"/>
          </w:tcPr>
          <w:p w14:paraId="4606E51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Unit 13: </w:t>
            </w:r>
            <w:r w:rsidRPr="00766246">
              <w:rPr>
                <w:rFonts w:asciiTheme="majorHAnsi" w:eastAsia="Sassoon Infant Std" w:hAnsiTheme="majorHAnsi" w:cstheme="majorHAnsi"/>
              </w:rPr>
              <w:t>Exploring Patterns</w:t>
            </w:r>
          </w:p>
          <w:p w14:paraId="11901BF8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</w:tr>
      <w:tr w:rsidR="00315F39" w:rsidRPr="00766246" w14:paraId="2FCFF9C3" w14:textId="77777777">
        <w:tc>
          <w:tcPr>
            <w:tcW w:w="2130" w:type="dxa"/>
            <w:shd w:val="clear" w:color="auto" w:fill="D9EAD3"/>
          </w:tcPr>
          <w:p w14:paraId="3A10417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Understanding the world</w:t>
            </w:r>
          </w:p>
        </w:tc>
        <w:tc>
          <w:tcPr>
            <w:tcW w:w="3393" w:type="dxa"/>
          </w:tcPr>
          <w:p w14:paraId="1CAB9B3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Natural World: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Discussing the jungle. Computing: 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Beebots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</w:rPr>
              <w:t>,</w:t>
            </w:r>
          </w:p>
        </w:tc>
        <w:tc>
          <w:tcPr>
            <w:tcW w:w="3393" w:type="dxa"/>
          </w:tcPr>
          <w:p w14:paraId="7E6F516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People and Communities: 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Discussing diversity.  </w:t>
            </w:r>
          </w:p>
          <w:p w14:paraId="0F93630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Computing: 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Beebots</w:t>
            </w:r>
            <w:proofErr w:type="spellEnd"/>
          </w:p>
        </w:tc>
        <w:tc>
          <w:tcPr>
            <w:tcW w:w="3393" w:type="dxa"/>
          </w:tcPr>
          <w:p w14:paraId="244B698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Past and Present: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Discussing old and new toys. Computing: 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Beebots</w:t>
            </w:r>
            <w:proofErr w:type="spellEnd"/>
          </w:p>
        </w:tc>
        <w:tc>
          <w:tcPr>
            <w:tcW w:w="3393" w:type="dxa"/>
          </w:tcPr>
          <w:p w14:paraId="7C1B186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Natural World: </w:t>
            </w:r>
            <w:r w:rsidRPr="00766246">
              <w:rPr>
                <w:rFonts w:asciiTheme="majorHAnsi" w:eastAsia="Sassoon Infant Std" w:hAnsiTheme="majorHAnsi" w:cstheme="majorHAnsi"/>
              </w:rPr>
              <w:t>Spring</w:t>
            </w:r>
          </w:p>
          <w:p w14:paraId="3685385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People and Communit</w:t>
            </w:r>
            <w:r w:rsidRPr="00766246">
              <w:rPr>
                <w:rFonts w:asciiTheme="majorHAnsi" w:eastAsia="Sassoon Infant Std" w:hAnsiTheme="majorHAnsi" w:cstheme="majorHAnsi"/>
              </w:rPr>
              <w:t>ies: Easter celebrations.</w:t>
            </w:r>
          </w:p>
        </w:tc>
      </w:tr>
      <w:tr w:rsidR="00315F39" w:rsidRPr="00766246" w14:paraId="6C834E65" w14:textId="77777777">
        <w:tc>
          <w:tcPr>
            <w:tcW w:w="2130" w:type="dxa"/>
            <w:shd w:val="clear" w:color="auto" w:fill="FF9900"/>
          </w:tcPr>
          <w:p w14:paraId="58AD8D9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Expressive Arts and Design</w:t>
            </w:r>
          </w:p>
          <w:p w14:paraId="151E05A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 Sing up</w:t>
            </w:r>
          </w:p>
        </w:tc>
        <w:tc>
          <w:tcPr>
            <w:tcW w:w="3393" w:type="dxa"/>
          </w:tcPr>
          <w:p w14:paraId="3BCC37D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Drawings, painting, printing animal patterns. </w:t>
            </w:r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‘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Cukoo</w:t>
            </w:r>
            <w:proofErr w:type="spellEnd"/>
            <w:r w:rsidRPr="00766246">
              <w:rPr>
                <w:rFonts w:asciiTheme="majorHAnsi" w:eastAsia="Sassoon Infant Std" w:hAnsiTheme="majorHAnsi" w:cstheme="majorHAnsi"/>
              </w:rPr>
              <w:t xml:space="preserve"> Polka’</w:t>
            </w:r>
          </w:p>
          <w:p w14:paraId="24879205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Junk modelling: teaching skills</w:t>
            </w:r>
          </w:p>
        </w:tc>
        <w:tc>
          <w:tcPr>
            <w:tcW w:w="3393" w:type="dxa"/>
          </w:tcPr>
          <w:p w14:paraId="7FF98BE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Music and movement: </w:t>
            </w:r>
            <w:proofErr w:type="spellStart"/>
            <w:r w:rsidRPr="00766246">
              <w:rPr>
                <w:rFonts w:asciiTheme="majorHAnsi" w:eastAsia="Sassoon Infant Std" w:hAnsiTheme="majorHAnsi" w:cstheme="majorHAnsi"/>
              </w:rPr>
              <w:t>Handa</w:t>
            </w:r>
            <w:proofErr w:type="spellEnd"/>
          </w:p>
          <w:p w14:paraId="2378FEB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‘Shake my sillies out’</w:t>
            </w:r>
          </w:p>
        </w:tc>
        <w:tc>
          <w:tcPr>
            <w:tcW w:w="3393" w:type="dxa"/>
          </w:tcPr>
          <w:p w14:paraId="73CFF48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Drawing and painting using a variety of media. </w:t>
            </w:r>
            <w:r w:rsidRPr="00766246">
              <w:rPr>
                <w:rFonts w:asciiTheme="majorHAnsi" w:eastAsia="Sassoon Infant Std" w:hAnsiTheme="majorHAnsi" w:cstheme="majorHAnsi"/>
                <w:b/>
              </w:rPr>
              <w:t>Music: ‘Up and Down’</w:t>
            </w:r>
          </w:p>
        </w:tc>
        <w:tc>
          <w:tcPr>
            <w:tcW w:w="3393" w:type="dxa"/>
          </w:tcPr>
          <w:p w14:paraId="0BE43D7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Observational painting of spring flowers in our environment.</w:t>
            </w:r>
          </w:p>
          <w:p w14:paraId="4E173CC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‘Five fine bumble bees’</w:t>
            </w:r>
          </w:p>
        </w:tc>
      </w:tr>
      <w:tr w:rsidR="00315F39" w:rsidRPr="00766246" w14:paraId="526A24E7" w14:textId="77777777">
        <w:tc>
          <w:tcPr>
            <w:tcW w:w="2130" w:type="dxa"/>
            <w:shd w:val="clear" w:color="auto" w:fill="FFFFFF"/>
          </w:tcPr>
          <w:p w14:paraId="04636A1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Curriculum Area</w:t>
            </w:r>
          </w:p>
        </w:tc>
        <w:tc>
          <w:tcPr>
            <w:tcW w:w="3393" w:type="dxa"/>
            <w:shd w:val="clear" w:color="auto" w:fill="FFFFFF"/>
          </w:tcPr>
          <w:p w14:paraId="74E8948B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Summer 1: Part 1</w:t>
            </w:r>
          </w:p>
        </w:tc>
        <w:tc>
          <w:tcPr>
            <w:tcW w:w="3393" w:type="dxa"/>
            <w:shd w:val="clear" w:color="auto" w:fill="FFFFFF"/>
          </w:tcPr>
          <w:p w14:paraId="19978332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Summer 1: Part 2</w:t>
            </w:r>
          </w:p>
        </w:tc>
        <w:tc>
          <w:tcPr>
            <w:tcW w:w="3393" w:type="dxa"/>
            <w:shd w:val="clear" w:color="auto" w:fill="FFFFFF"/>
          </w:tcPr>
          <w:p w14:paraId="6490E1D0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Summer 2: Part 1</w:t>
            </w:r>
          </w:p>
        </w:tc>
        <w:tc>
          <w:tcPr>
            <w:tcW w:w="3393" w:type="dxa"/>
            <w:shd w:val="clear" w:color="auto" w:fill="FFFFFF"/>
          </w:tcPr>
          <w:p w14:paraId="2533E1CC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Summer 2: Part 2</w:t>
            </w:r>
          </w:p>
        </w:tc>
      </w:tr>
      <w:tr w:rsidR="00315F39" w:rsidRPr="00766246" w14:paraId="0864FF8C" w14:textId="77777777">
        <w:tc>
          <w:tcPr>
            <w:tcW w:w="2130" w:type="dxa"/>
            <w:shd w:val="clear" w:color="auto" w:fill="FFF2CC"/>
          </w:tcPr>
          <w:p w14:paraId="4D168AE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Project Theme </w:t>
            </w:r>
          </w:p>
        </w:tc>
        <w:tc>
          <w:tcPr>
            <w:tcW w:w="3393" w:type="dxa"/>
            <w:shd w:val="clear" w:color="auto" w:fill="FFF2CC"/>
          </w:tcPr>
          <w:p w14:paraId="74DCC491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Children Around </w:t>
            </w:r>
            <w:proofErr w:type="gramStart"/>
            <w:r w:rsidRPr="00766246">
              <w:rPr>
                <w:rFonts w:asciiTheme="majorHAnsi" w:eastAsia="Sassoon Infant Std" w:hAnsiTheme="majorHAnsi" w:cstheme="majorHAnsi"/>
                <w:b/>
              </w:rPr>
              <w:t>The</w:t>
            </w:r>
            <w:proofErr w:type="gramEnd"/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 World</w:t>
            </w:r>
          </w:p>
          <w:p w14:paraId="546DF565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RE: Stories about Buddha</w:t>
            </w:r>
          </w:p>
        </w:tc>
        <w:tc>
          <w:tcPr>
            <w:tcW w:w="3393" w:type="dxa"/>
            <w:shd w:val="clear" w:color="auto" w:fill="FFF2CC"/>
          </w:tcPr>
          <w:p w14:paraId="196C1450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Down on the Farm</w:t>
            </w:r>
          </w:p>
          <w:p w14:paraId="6253F4C3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Wellington Country Park</w:t>
            </w:r>
          </w:p>
        </w:tc>
        <w:tc>
          <w:tcPr>
            <w:tcW w:w="3393" w:type="dxa"/>
            <w:shd w:val="clear" w:color="auto" w:fill="FFF2CC"/>
          </w:tcPr>
          <w:p w14:paraId="49E1C36B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Eddie the Penguin Saves the World</w:t>
            </w:r>
          </w:p>
        </w:tc>
        <w:tc>
          <w:tcPr>
            <w:tcW w:w="3393" w:type="dxa"/>
            <w:shd w:val="clear" w:color="auto" w:fill="FFF2CC"/>
          </w:tcPr>
          <w:p w14:paraId="7512ACE5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RE: Special Clothes - Buddha Robes </w:t>
            </w:r>
          </w:p>
          <w:p w14:paraId="687FC2E7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Moving on</w:t>
            </w:r>
          </w:p>
        </w:tc>
      </w:tr>
      <w:tr w:rsidR="00315F39" w:rsidRPr="00766246" w14:paraId="17172A2C" w14:textId="77777777">
        <w:tc>
          <w:tcPr>
            <w:tcW w:w="2130" w:type="dxa"/>
            <w:shd w:val="clear" w:color="auto" w:fill="FFE599"/>
          </w:tcPr>
          <w:p w14:paraId="25AC595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Project Core Question </w:t>
            </w:r>
          </w:p>
        </w:tc>
        <w:tc>
          <w:tcPr>
            <w:tcW w:w="3393" w:type="dxa"/>
            <w:shd w:val="clear" w:color="auto" w:fill="FFE599"/>
          </w:tcPr>
          <w:p w14:paraId="5FECB413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What country is your family from?</w:t>
            </w:r>
          </w:p>
        </w:tc>
        <w:tc>
          <w:tcPr>
            <w:tcW w:w="3393" w:type="dxa"/>
            <w:shd w:val="clear" w:color="auto" w:fill="FFE599"/>
          </w:tcPr>
          <w:p w14:paraId="16C529B3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What would you like to find out about farms?</w:t>
            </w:r>
          </w:p>
        </w:tc>
        <w:tc>
          <w:tcPr>
            <w:tcW w:w="3393" w:type="dxa"/>
            <w:shd w:val="clear" w:color="auto" w:fill="FFE599"/>
          </w:tcPr>
          <w:p w14:paraId="24DD87FA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How can we help our World?</w:t>
            </w:r>
          </w:p>
        </w:tc>
        <w:tc>
          <w:tcPr>
            <w:tcW w:w="3393" w:type="dxa"/>
            <w:shd w:val="clear" w:color="auto" w:fill="FFE599"/>
          </w:tcPr>
          <w:p w14:paraId="61B65464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>Why are these clothes special?</w:t>
            </w:r>
          </w:p>
          <w:p w14:paraId="2AD0609D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i/>
              </w:rPr>
            </w:pPr>
            <w:r w:rsidRPr="00766246">
              <w:rPr>
                <w:rFonts w:asciiTheme="majorHAnsi" w:eastAsia="Sassoon Infant Std" w:hAnsiTheme="majorHAnsi" w:cstheme="majorHAnsi"/>
                <w:i/>
              </w:rPr>
              <w:t xml:space="preserve">What have you enjoyed in Year R? </w:t>
            </w:r>
          </w:p>
        </w:tc>
      </w:tr>
      <w:tr w:rsidR="00315F39" w:rsidRPr="00766246" w14:paraId="7B201A5E" w14:textId="77777777">
        <w:tc>
          <w:tcPr>
            <w:tcW w:w="2130" w:type="dxa"/>
            <w:shd w:val="clear" w:color="auto" w:fill="auto"/>
          </w:tcPr>
          <w:p w14:paraId="6EB9AA3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Hook </w:t>
            </w:r>
          </w:p>
        </w:tc>
        <w:tc>
          <w:tcPr>
            <w:tcW w:w="3393" w:type="dxa"/>
          </w:tcPr>
          <w:p w14:paraId="63C487E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What’s in the box? </w:t>
            </w:r>
          </w:p>
          <w:p w14:paraId="059D92B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Info provided by our families about where they have lived.</w:t>
            </w:r>
          </w:p>
        </w:tc>
        <w:tc>
          <w:tcPr>
            <w:tcW w:w="3393" w:type="dxa"/>
          </w:tcPr>
          <w:p w14:paraId="09113C8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Watch ‘Down on the Farm’</w:t>
            </w:r>
          </w:p>
          <w:p w14:paraId="754B278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Pictures and maps of our trip to Wellington to visit the farm. </w:t>
            </w:r>
          </w:p>
        </w:tc>
        <w:tc>
          <w:tcPr>
            <w:tcW w:w="3393" w:type="dxa"/>
          </w:tcPr>
          <w:p w14:paraId="5F378FB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Letter from Eddie the Penguin</w:t>
            </w:r>
          </w:p>
        </w:tc>
        <w:tc>
          <w:tcPr>
            <w:tcW w:w="3393" w:type="dxa"/>
          </w:tcPr>
          <w:p w14:paraId="7191A2D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Children to wear special clothes to school </w:t>
            </w:r>
          </w:p>
        </w:tc>
      </w:tr>
      <w:tr w:rsidR="00315F39" w:rsidRPr="00766246" w14:paraId="077FA4B7" w14:textId="77777777">
        <w:tc>
          <w:tcPr>
            <w:tcW w:w="2130" w:type="dxa"/>
            <w:shd w:val="clear" w:color="auto" w:fill="FFFFFF"/>
          </w:tcPr>
          <w:p w14:paraId="19A07E7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Harmony Principle/ Value Focus </w:t>
            </w:r>
          </w:p>
        </w:tc>
        <w:tc>
          <w:tcPr>
            <w:tcW w:w="3393" w:type="dxa"/>
          </w:tcPr>
          <w:p w14:paraId="3D204783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color w:val="00B0F0"/>
              </w:rPr>
              <w:t xml:space="preserve">Diversity </w:t>
            </w:r>
            <w:r w:rsidRPr="00766246">
              <w:rPr>
                <w:rFonts w:asciiTheme="majorHAnsi" w:eastAsia="Sassoon Infant Std" w:hAnsiTheme="majorHAnsi" w:cstheme="majorHAnsi"/>
                <w:color w:val="FFC000"/>
              </w:rPr>
              <w:t>Oneness</w:t>
            </w:r>
          </w:p>
          <w:p w14:paraId="1A6453D8" w14:textId="77777777" w:rsidR="00315F39" w:rsidRPr="00766246" w:rsidRDefault="00315F39">
            <w:pPr>
              <w:jc w:val="center"/>
              <w:rPr>
                <w:rFonts w:asciiTheme="majorHAnsi" w:eastAsia="Sassoon Infant Std" w:hAnsiTheme="majorHAnsi" w:cstheme="majorHAnsi"/>
                <w:color w:val="FFC000"/>
              </w:rPr>
            </w:pPr>
          </w:p>
        </w:tc>
        <w:tc>
          <w:tcPr>
            <w:tcW w:w="3393" w:type="dxa"/>
          </w:tcPr>
          <w:p w14:paraId="15F1447D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color w:val="2E75B5"/>
              </w:rPr>
            </w:pPr>
            <w:r w:rsidRPr="00766246">
              <w:rPr>
                <w:rFonts w:asciiTheme="majorHAnsi" w:eastAsia="Sassoon Infant Std" w:hAnsiTheme="majorHAnsi" w:cstheme="majorHAnsi"/>
                <w:color w:val="2E75B5"/>
              </w:rPr>
              <w:t xml:space="preserve">Interdependence </w:t>
            </w:r>
            <w:r w:rsidRPr="00766246">
              <w:rPr>
                <w:rFonts w:asciiTheme="majorHAnsi" w:eastAsia="Sassoon Infant Std" w:hAnsiTheme="majorHAnsi" w:cstheme="majorHAnsi"/>
                <w:color w:val="FF0000"/>
              </w:rPr>
              <w:t>Circles &amp; Cycles</w:t>
            </w:r>
          </w:p>
          <w:p w14:paraId="63DD19AB" w14:textId="77777777" w:rsidR="00315F39" w:rsidRPr="00766246" w:rsidRDefault="00315F39">
            <w:pPr>
              <w:jc w:val="center"/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393" w:type="dxa"/>
          </w:tcPr>
          <w:p w14:paraId="342EA00B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  <w:color w:val="2E75B5"/>
              </w:rPr>
            </w:pPr>
            <w:proofErr w:type="gramStart"/>
            <w:r w:rsidRPr="00766246">
              <w:rPr>
                <w:rFonts w:asciiTheme="majorHAnsi" w:eastAsia="Sassoon Infant Std" w:hAnsiTheme="majorHAnsi" w:cstheme="majorHAnsi"/>
                <w:color w:val="7030A0"/>
              </w:rPr>
              <w:t xml:space="preserve">Geometry </w:t>
            </w:r>
            <w:r w:rsidRPr="00766246">
              <w:rPr>
                <w:rFonts w:asciiTheme="majorHAnsi" w:eastAsia="Sassoon Infant Std" w:hAnsiTheme="majorHAnsi" w:cstheme="majorHAnsi"/>
                <w:color w:val="FFC000"/>
              </w:rPr>
              <w:t xml:space="preserve"> Oneness</w:t>
            </w:r>
            <w:proofErr w:type="gramEnd"/>
          </w:p>
          <w:p w14:paraId="7BBEA78D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color w:val="2E75B5"/>
              </w:rPr>
              <w:t xml:space="preserve">Interdependence </w:t>
            </w:r>
            <w:r w:rsidRPr="00766246">
              <w:rPr>
                <w:rFonts w:asciiTheme="majorHAnsi" w:eastAsia="Sassoon Infant Std" w:hAnsiTheme="majorHAnsi" w:cstheme="majorHAnsi"/>
                <w:color w:val="92D050"/>
              </w:rPr>
              <w:t>Adaptation</w:t>
            </w:r>
          </w:p>
        </w:tc>
        <w:tc>
          <w:tcPr>
            <w:tcW w:w="3393" w:type="dxa"/>
          </w:tcPr>
          <w:p w14:paraId="5C2EB918" w14:textId="77777777" w:rsidR="00315F39" w:rsidRPr="00766246" w:rsidRDefault="00472265">
            <w:pPr>
              <w:jc w:val="center"/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color w:val="FFC000"/>
              </w:rPr>
              <w:t xml:space="preserve">Oneness </w:t>
            </w:r>
            <w:r w:rsidRPr="00766246">
              <w:rPr>
                <w:rFonts w:asciiTheme="majorHAnsi" w:eastAsia="Sassoon Infant Std" w:hAnsiTheme="majorHAnsi" w:cstheme="majorHAnsi"/>
                <w:color w:val="808080"/>
              </w:rPr>
              <w:t>Wellbeing</w:t>
            </w:r>
          </w:p>
        </w:tc>
      </w:tr>
      <w:tr w:rsidR="00315F39" w:rsidRPr="00766246" w14:paraId="664A620F" w14:textId="77777777">
        <w:tc>
          <w:tcPr>
            <w:tcW w:w="2130" w:type="dxa"/>
            <w:shd w:val="clear" w:color="auto" w:fill="C5E0B3"/>
          </w:tcPr>
          <w:p w14:paraId="46DEAF8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Masterpiece/Sustainability </w:t>
            </w:r>
          </w:p>
          <w:p w14:paraId="6800F74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Charitable act, </w:t>
            </w:r>
            <w:proofErr w:type="gramStart"/>
            <w:r w:rsidRPr="00766246">
              <w:rPr>
                <w:rFonts w:asciiTheme="majorHAnsi" w:eastAsia="Sassoon Infant Std" w:hAnsiTheme="majorHAnsi" w:cstheme="majorHAnsi"/>
              </w:rPr>
              <w:t>Educational</w:t>
            </w:r>
            <w:proofErr w:type="gramEnd"/>
            <w:r w:rsidRPr="00766246">
              <w:rPr>
                <w:rFonts w:asciiTheme="majorHAnsi" w:eastAsia="Sassoon Infant Std" w:hAnsiTheme="majorHAnsi" w:cstheme="majorHAnsi"/>
              </w:rPr>
              <w:t xml:space="preserve"> visit, Class assembly </w:t>
            </w:r>
          </w:p>
        </w:tc>
        <w:tc>
          <w:tcPr>
            <w:tcW w:w="3393" w:type="dxa"/>
            <w:shd w:val="clear" w:color="auto" w:fill="C5E0B3"/>
          </w:tcPr>
          <w:p w14:paraId="081C51B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Flag Day to finish our topic on Children around the World.</w:t>
            </w:r>
          </w:p>
        </w:tc>
        <w:tc>
          <w:tcPr>
            <w:tcW w:w="3393" w:type="dxa"/>
            <w:shd w:val="clear" w:color="auto" w:fill="C5E0B3"/>
          </w:tcPr>
          <w:p w14:paraId="4176AB6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Educational Visit: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Wellington Country Park</w:t>
            </w:r>
          </w:p>
        </w:tc>
        <w:tc>
          <w:tcPr>
            <w:tcW w:w="3393" w:type="dxa"/>
            <w:shd w:val="clear" w:color="auto" w:fill="C5E0B3"/>
          </w:tcPr>
          <w:p w14:paraId="009B29F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Eddie the Penguin Saves the World Show to parents/carers</w:t>
            </w:r>
          </w:p>
        </w:tc>
        <w:tc>
          <w:tcPr>
            <w:tcW w:w="3393" w:type="dxa"/>
            <w:shd w:val="clear" w:color="auto" w:fill="C5E0B3"/>
          </w:tcPr>
          <w:p w14:paraId="5BA50F57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</w:tr>
      <w:tr w:rsidR="00315F39" w:rsidRPr="00766246" w14:paraId="1B3A6E02" w14:textId="77777777">
        <w:tc>
          <w:tcPr>
            <w:tcW w:w="2130" w:type="dxa"/>
            <w:shd w:val="clear" w:color="auto" w:fill="D9D2E9"/>
          </w:tcPr>
          <w:p w14:paraId="4EA0BC8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Communication and Language</w:t>
            </w:r>
          </w:p>
        </w:tc>
        <w:tc>
          <w:tcPr>
            <w:tcW w:w="3393" w:type="dxa"/>
          </w:tcPr>
          <w:p w14:paraId="076C7FA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Formulating questions and listening to the answers. Learning how to say hello in different languages.</w:t>
            </w:r>
          </w:p>
        </w:tc>
        <w:tc>
          <w:tcPr>
            <w:tcW w:w="3393" w:type="dxa"/>
          </w:tcPr>
          <w:p w14:paraId="6869D48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Formulating questions to find out information about farms.</w:t>
            </w:r>
          </w:p>
        </w:tc>
        <w:tc>
          <w:tcPr>
            <w:tcW w:w="3393" w:type="dxa"/>
          </w:tcPr>
          <w:p w14:paraId="3F0B14F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Articulating your own ideas and communicating them to others.</w:t>
            </w:r>
          </w:p>
        </w:tc>
        <w:tc>
          <w:tcPr>
            <w:tcW w:w="3393" w:type="dxa"/>
          </w:tcPr>
          <w:p w14:paraId="2730EE8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Articu</w:t>
            </w:r>
            <w:r w:rsidRPr="00766246">
              <w:rPr>
                <w:rFonts w:asciiTheme="majorHAnsi" w:eastAsia="Sassoon Infant Std" w:hAnsiTheme="majorHAnsi" w:cstheme="majorHAnsi"/>
              </w:rPr>
              <w:t>late ideas with meaning.</w:t>
            </w:r>
          </w:p>
        </w:tc>
      </w:tr>
      <w:tr w:rsidR="00315F39" w:rsidRPr="00766246" w14:paraId="5F4720B8" w14:textId="77777777">
        <w:tc>
          <w:tcPr>
            <w:tcW w:w="2130" w:type="dxa"/>
            <w:shd w:val="clear" w:color="auto" w:fill="FF0000"/>
          </w:tcPr>
          <w:p w14:paraId="2B9AFD7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PSED &amp; SCARF</w:t>
            </w:r>
          </w:p>
        </w:tc>
        <w:tc>
          <w:tcPr>
            <w:tcW w:w="3393" w:type="dxa"/>
          </w:tcPr>
          <w:p w14:paraId="73FACE0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SCARF: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Being my Best</w:t>
            </w:r>
          </w:p>
        </w:tc>
        <w:tc>
          <w:tcPr>
            <w:tcW w:w="3393" w:type="dxa"/>
          </w:tcPr>
          <w:p w14:paraId="77BE5F1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SCARF: </w:t>
            </w:r>
            <w:r w:rsidRPr="00766246">
              <w:rPr>
                <w:rFonts w:asciiTheme="majorHAnsi" w:eastAsia="Sassoon Infant Std" w:hAnsiTheme="majorHAnsi" w:cstheme="majorHAnsi"/>
              </w:rPr>
              <w:t>Being my Best</w:t>
            </w:r>
          </w:p>
        </w:tc>
        <w:tc>
          <w:tcPr>
            <w:tcW w:w="3393" w:type="dxa"/>
          </w:tcPr>
          <w:p w14:paraId="5D530E6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SCARF: </w:t>
            </w:r>
            <w:r w:rsidRPr="00766246">
              <w:rPr>
                <w:rFonts w:asciiTheme="majorHAnsi" w:eastAsia="Sassoon Infant Std" w:hAnsiTheme="majorHAnsi" w:cstheme="majorHAnsi"/>
              </w:rPr>
              <w:t>Growing and Changing</w:t>
            </w:r>
          </w:p>
        </w:tc>
        <w:tc>
          <w:tcPr>
            <w:tcW w:w="3393" w:type="dxa"/>
          </w:tcPr>
          <w:p w14:paraId="565D95C2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SCARF: </w:t>
            </w:r>
            <w:r w:rsidRPr="00766246">
              <w:rPr>
                <w:rFonts w:asciiTheme="majorHAnsi" w:eastAsia="Sassoon Infant Std" w:hAnsiTheme="majorHAnsi" w:cstheme="majorHAnsi"/>
              </w:rPr>
              <w:t>Growing and Changing</w:t>
            </w:r>
          </w:p>
        </w:tc>
      </w:tr>
      <w:tr w:rsidR="00315F39" w:rsidRPr="00766246" w14:paraId="1663B83C" w14:textId="77777777">
        <w:tc>
          <w:tcPr>
            <w:tcW w:w="2130" w:type="dxa"/>
            <w:shd w:val="clear" w:color="auto" w:fill="FFFF00"/>
          </w:tcPr>
          <w:p w14:paraId="46BF2C9A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Physical Development</w:t>
            </w:r>
          </w:p>
          <w:p w14:paraId="2F1EF02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PE: Get Set 4 PE</w:t>
            </w:r>
          </w:p>
        </w:tc>
        <w:tc>
          <w:tcPr>
            <w:tcW w:w="3393" w:type="dxa"/>
          </w:tcPr>
          <w:p w14:paraId="50EFEAB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– letter formation</w:t>
            </w:r>
          </w:p>
          <w:p w14:paraId="1F0BA96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Gymnastics Unit 2 &amp; Games Unit 1</w:t>
            </w:r>
          </w:p>
        </w:tc>
        <w:tc>
          <w:tcPr>
            <w:tcW w:w="3393" w:type="dxa"/>
          </w:tcPr>
          <w:p w14:paraId="1D6E75C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– digraph letter formation</w:t>
            </w:r>
          </w:p>
          <w:p w14:paraId="31A88D2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Gymnastics Unit 2 &amp; Games Unit 1</w:t>
            </w:r>
          </w:p>
        </w:tc>
        <w:tc>
          <w:tcPr>
            <w:tcW w:w="3393" w:type="dxa"/>
          </w:tcPr>
          <w:p w14:paraId="2A3C372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Fine: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Pen disco – digraph letter formation</w:t>
            </w:r>
          </w:p>
          <w:p w14:paraId="631BFA0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Dance Unit 2 &amp; Games Unit 2</w:t>
            </w:r>
          </w:p>
        </w:tc>
        <w:tc>
          <w:tcPr>
            <w:tcW w:w="3393" w:type="dxa"/>
          </w:tcPr>
          <w:p w14:paraId="4352CC5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 xml:space="preserve">Fine: </w:t>
            </w:r>
            <w:r w:rsidRPr="00766246">
              <w:rPr>
                <w:rFonts w:asciiTheme="majorHAnsi" w:eastAsia="Sassoon Infant Std" w:hAnsiTheme="majorHAnsi" w:cstheme="majorHAnsi"/>
              </w:rPr>
              <w:t>Pen disco –digraph letter formation</w:t>
            </w:r>
          </w:p>
          <w:p w14:paraId="5A76B0A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Gross: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Dance Unit 2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&amp; Games Unit 2</w:t>
            </w:r>
          </w:p>
        </w:tc>
      </w:tr>
      <w:tr w:rsidR="00315F39" w:rsidRPr="00766246" w14:paraId="6BFEE05E" w14:textId="77777777">
        <w:tc>
          <w:tcPr>
            <w:tcW w:w="2130" w:type="dxa"/>
            <w:shd w:val="clear" w:color="auto" w:fill="D9D2E9"/>
          </w:tcPr>
          <w:p w14:paraId="0A9F86C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lastRenderedPageBreak/>
              <w:t>Literacy</w:t>
            </w:r>
          </w:p>
        </w:tc>
        <w:tc>
          <w:tcPr>
            <w:tcW w:w="3393" w:type="dxa"/>
          </w:tcPr>
          <w:p w14:paraId="2503385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Phonics: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Phase 3</w:t>
            </w:r>
          </w:p>
          <w:p w14:paraId="07965C72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393" w:type="dxa"/>
          </w:tcPr>
          <w:p w14:paraId="2E65434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Phonics: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Phase 3</w:t>
            </w:r>
          </w:p>
          <w:p w14:paraId="7DD2C7AA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Writing: Photos of the trip to encourage writing</w:t>
            </w:r>
          </w:p>
        </w:tc>
        <w:tc>
          <w:tcPr>
            <w:tcW w:w="3393" w:type="dxa"/>
          </w:tcPr>
          <w:p w14:paraId="1A42D2E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Phonics</w:t>
            </w:r>
            <w:r w:rsidRPr="00766246">
              <w:rPr>
                <w:rFonts w:asciiTheme="majorHAnsi" w:eastAsia="Sassoon Infant Std" w:hAnsiTheme="majorHAnsi" w:cstheme="majorHAnsi"/>
              </w:rPr>
              <w:t>: Phase 3</w:t>
            </w:r>
          </w:p>
          <w:p w14:paraId="10A18B1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Writing: Letters to Eddie, making posters and signs.</w:t>
            </w:r>
          </w:p>
        </w:tc>
        <w:tc>
          <w:tcPr>
            <w:tcW w:w="3393" w:type="dxa"/>
          </w:tcPr>
          <w:p w14:paraId="20609F8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Phonics: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Phase 3</w:t>
            </w:r>
          </w:p>
          <w:p w14:paraId="35D5F403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Writing: Questions for Year 1</w:t>
            </w:r>
          </w:p>
        </w:tc>
      </w:tr>
      <w:tr w:rsidR="00315F39" w:rsidRPr="00766246" w14:paraId="7386B22E" w14:textId="77777777">
        <w:tc>
          <w:tcPr>
            <w:tcW w:w="2130" w:type="dxa"/>
            <w:shd w:val="clear" w:color="auto" w:fill="C9DAF8"/>
          </w:tcPr>
          <w:p w14:paraId="2BF268B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Mathematics</w:t>
            </w:r>
          </w:p>
          <w:p w14:paraId="0DA803F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Power Maths</w:t>
            </w:r>
          </w:p>
        </w:tc>
        <w:tc>
          <w:tcPr>
            <w:tcW w:w="3393" w:type="dxa"/>
          </w:tcPr>
          <w:p w14:paraId="01AD835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14: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Counting on and counting back</w:t>
            </w:r>
          </w:p>
          <w:p w14:paraId="78934058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15: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Numbers to 20</w:t>
            </w:r>
          </w:p>
        </w:tc>
        <w:tc>
          <w:tcPr>
            <w:tcW w:w="3393" w:type="dxa"/>
          </w:tcPr>
          <w:p w14:paraId="4418573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16: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Numerical Patterns</w:t>
            </w:r>
          </w:p>
          <w:p w14:paraId="74D6FBCC" w14:textId="77777777" w:rsidR="00315F39" w:rsidRPr="00766246" w:rsidRDefault="00315F39">
            <w:pPr>
              <w:rPr>
                <w:rFonts w:asciiTheme="majorHAnsi" w:eastAsia="Sassoon Infant Std" w:hAnsiTheme="majorHAnsi" w:cstheme="majorHAnsi"/>
              </w:rPr>
            </w:pPr>
          </w:p>
        </w:tc>
        <w:tc>
          <w:tcPr>
            <w:tcW w:w="3393" w:type="dxa"/>
          </w:tcPr>
          <w:p w14:paraId="7686B5F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17: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Shape (composing &amp; decomposing shapes</w:t>
            </w:r>
          </w:p>
          <w:p w14:paraId="2900DF4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18: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Measure (volume &amp; capacity)</w:t>
            </w:r>
          </w:p>
        </w:tc>
        <w:tc>
          <w:tcPr>
            <w:tcW w:w="3393" w:type="dxa"/>
          </w:tcPr>
          <w:p w14:paraId="2181EF46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19: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Sorting(optional)/recap learnt skills</w:t>
            </w:r>
          </w:p>
          <w:p w14:paraId="10C5136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Unit 20: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Time (optional)/recap learnt skills</w:t>
            </w:r>
          </w:p>
        </w:tc>
      </w:tr>
      <w:tr w:rsidR="00315F39" w:rsidRPr="00766246" w14:paraId="53FAEA85" w14:textId="77777777">
        <w:tc>
          <w:tcPr>
            <w:tcW w:w="2130" w:type="dxa"/>
            <w:shd w:val="clear" w:color="auto" w:fill="D9EAD3"/>
          </w:tcPr>
          <w:p w14:paraId="116E856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Understanding the world</w:t>
            </w:r>
          </w:p>
        </w:tc>
        <w:tc>
          <w:tcPr>
            <w:tcW w:w="3393" w:type="dxa"/>
          </w:tcPr>
          <w:p w14:paraId="5800691A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People and Communities: </w:t>
            </w:r>
            <w:r w:rsidRPr="00766246">
              <w:rPr>
                <w:rFonts w:asciiTheme="majorHAnsi" w:eastAsia="Sassoon Infant Std" w:hAnsiTheme="majorHAnsi" w:cstheme="majorHAnsi"/>
              </w:rPr>
              <w:t>Similarities and differences between cultures.</w:t>
            </w:r>
          </w:p>
        </w:tc>
        <w:tc>
          <w:tcPr>
            <w:tcW w:w="3393" w:type="dxa"/>
          </w:tcPr>
          <w:p w14:paraId="22CCFC7D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The Natural World: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Looking at what happens on a farm.</w:t>
            </w:r>
          </w:p>
        </w:tc>
        <w:tc>
          <w:tcPr>
            <w:tcW w:w="3393" w:type="dxa"/>
          </w:tcPr>
          <w:p w14:paraId="2CFF0C6C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The Natural World: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Cli</w:t>
            </w:r>
            <w:r w:rsidRPr="00766246">
              <w:rPr>
                <w:rFonts w:asciiTheme="majorHAnsi" w:eastAsia="Sassoon Infant Std" w:hAnsiTheme="majorHAnsi" w:cstheme="majorHAnsi"/>
              </w:rPr>
              <w:t>mate change, recycling, saving energy.</w:t>
            </w:r>
          </w:p>
        </w:tc>
        <w:tc>
          <w:tcPr>
            <w:tcW w:w="3393" w:type="dxa"/>
          </w:tcPr>
          <w:p w14:paraId="4F8C49E0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 xml:space="preserve">People and Communities: </w:t>
            </w:r>
            <w:r w:rsidRPr="00766246">
              <w:rPr>
                <w:rFonts w:asciiTheme="majorHAnsi" w:eastAsia="Sassoon Infant Std" w:hAnsiTheme="majorHAnsi" w:cstheme="majorHAnsi"/>
              </w:rPr>
              <w:t>Special clothes</w:t>
            </w:r>
          </w:p>
        </w:tc>
      </w:tr>
      <w:tr w:rsidR="00315F39" w:rsidRPr="00766246" w14:paraId="02D39201" w14:textId="77777777">
        <w:tc>
          <w:tcPr>
            <w:tcW w:w="2130" w:type="dxa"/>
            <w:shd w:val="clear" w:color="auto" w:fill="FF9900"/>
          </w:tcPr>
          <w:p w14:paraId="5C03C97B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Expressive Arts and Design</w:t>
            </w:r>
          </w:p>
          <w:p w14:paraId="1855535F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  <w:b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Music: Sing up</w:t>
            </w:r>
          </w:p>
        </w:tc>
        <w:tc>
          <w:tcPr>
            <w:tcW w:w="3393" w:type="dxa"/>
          </w:tcPr>
          <w:p w14:paraId="1C6C1544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Painting flags</w:t>
            </w:r>
          </w:p>
          <w:p w14:paraId="79789C8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Music</w:t>
            </w:r>
            <w:r w:rsidRPr="00766246">
              <w:rPr>
                <w:rFonts w:asciiTheme="majorHAnsi" w:eastAsia="Sassoon Infant Std" w:hAnsiTheme="majorHAnsi" w:cstheme="majorHAnsi"/>
              </w:rPr>
              <w:t>: Sing up - Listening to music from other countries.</w:t>
            </w:r>
          </w:p>
        </w:tc>
        <w:tc>
          <w:tcPr>
            <w:tcW w:w="3393" w:type="dxa"/>
          </w:tcPr>
          <w:p w14:paraId="231ADF0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>Mixed media farm animal pictures</w:t>
            </w:r>
          </w:p>
          <w:p w14:paraId="58EB2207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proofErr w:type="spellStart"/>
            <w:proofErr w:type="gramStart"/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>Sing</w:t>
            </w:r>
            <w:proofErr w:type="spellEnd"/>
            <w:proofErr w:type="gramEnd"/>
            <w:r w:rsidRPr="00766246">
              <w:rPr>
                <w:rFonts w:asciiTheme="majorHAnsi" w:eastAsia="Sassoon Infant Std" w:hAnsiTheme="majorHAnsi" w:cstheme="majorHAnsi"/>
              </w:rPr>
              <w:t xml:space="preserve"> up -  Learning and singing topic songs.</w:t>
            </w:r>
          </w:p>
        </w:tc>
        <w:tc>
          <w:tcPr>
            <w:tcW w:w="3393" w:type="dxa"/>
          </w:tcPr>
          <w:p w14:paraId="4F854481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proofErr w:type="spellStart"/>
            <w:proofErr w:type="gramStart"/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>Sing</w:t>
            </w:r>
            <w:proofErr w:type="spellEnd"/>
            <w:proofErr w:type="gramEnd"/>
            <w:r w:rsidRPr="00766246">
              <w:rPr>
                <w:rFonts w:asciiTheme="majorHAnsi" w:eastAsia="Sassoon Infant Std" w:hAnsiTheme="majorHAnsi" w:cstheme="majorHAnsi"/>
              </w:rPr>
              <w:t xml:space="preserve"> up -  Learning and singing songs for a performance</w:t>
            </w:r>
          </w:p>
          <w:p w14:paraId="46A1DA29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Dance</w:t>
            </w:r>
            <w:r w:rsidRPr="00766246">
              <w:rPr>
                <w:rFonts w:asciiTheme="majorHAnsi" w:eastAsia="Sassoon Infant Std" w:hAnsiTheme="majorHAnsi" w:cstheme="majorHAnsi"/>
              </w:rPr>
              <w:t>: Unit 2</w:t>
            </w:r>
          </w:p>
        </w:tc>
        <w:tc>
          <w:tcPr>
            <w:tcW w:w="3393" w:type="dxa"/>
          </w:tcPr>
          <w:p w14:paraId="4A3B33CE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</w:rPr>
              <w:t xml:space="preserve">Making a class display for the new Year R. </w:t>
            </w:r>
            <w:r w:rsidRPr="00766246">
              <w:rPr>
                <w:rFonts w:asciiTheme="majorHAnsi" w:eastAsia="Sassoon Infant Std" w:hAnsiTheme="majorHAnsi" w:cstheme="majorHAnsi"/>
                <w:b/>
              </w:rPr>
              <w:t>Music:</w:t>
            </w:r>
            <w:r w:rsidRPr="00766246">
              <w:rPr>
                <w:rFonts w:asciiTheme="majorHAnsi" w:eastAsia="Sassoon Infant Std" w:hAnsiTheme="majorHAnsi" w:cstheme="majorHAnsi"/>
              </w:rPr>
              <w:t xml:space="preserve"> Sing up</w:t>
            </w:r>
          </w:p>
          <w:p w14:paraId="5C3F48AA" w14:textId="77777777" w:rsidR="00315F39" w:rsidRPr="00766246" w:rsidRDefault="00472265">
            <w:pPr>
              <w:rPr>
                <w:rFonts w:asciiTheme="majorHAnsi" w:eastAsia="Sassoon Infant Std" w:hAnsiTheme="majorHAnsi" w:cstheme="majorHAnsi"/>
              </w:rPr>
            </w:pPr>
            <w:r w:rsidRPr="00766246">
              <w:rPr>
                <w:rFonts w:asciiTheme="majorHAnsi" w:eastAsia="Sassoon Infant Std" w:hAnsiTheme="majorHAnsi" w:cstheme="majorHAnsi"/>
                <w:b/>
              </w:rPr>
              <w:t>Dance</w:t>
            </w:r>
            <w:r w:rsidRPr="00766246">
              <w:rPr>
                <w:rFonts w:asciiTheme="majorHAnsi" w:eastAsia="Sassoon Infant Std" w:hAnsiTheme="majorHAnsi" w:cstheme="majorHAnsi"/>
              </w:rPr>
              <w:t>: Unit 2</w:t>
            </w:r>
          </w:p>
        </w:tc>
      </w:tr>
    </w:tbl>
    <w:p w14:paraId="0994E797" w14:textId="77777777" w:rsidR="00315F39" w:rsidRPr="00766246" w:rsidRDefault="00315F39">
      <w:pPr>
        <w:rPr>
          <w:rFonts w:asciiTheme="majorHAnsi" w:eastAsia="Arial" w:hAnsiTheme="majorHAnsi" w:cstheme="majorHAnsi"/>
        </w:rPr>
      </w:pPr>
      <w:bookmarkStart w:id="0" w:name="_30j0zll" w:colFirst="0" w:colLast="0"/>
      <w:bookmarkEnd w:id="0"/>
    </w:p>
    <w:sectPr w:rsidR="00315F39" w:rsidRPr="00766246">
      <w:headerReference w:type="default" r:id="rId7"/>
      <w:footerReference w:type="first" r:id="rId8"/>
      <w:pgSz w:w="16838" w:h="11906" w:orient="landscape"/>
      <w:pgMar w:top="1440" w:right="1440" w:bottom="1440" w:left="1440" w:header="576" w:footer="5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8895" w14:textId="77777777" w:rsidR="00472265" w:rsidRDefault="00472265">
      <w:pPr>
        <w:spacing w:after="0" w:line="240" w:lineRule="auto"/>
      </w:pPr>
      <w:r>
        <w:separator/>
      </w:r>
    </w:p>
  </w:endnote>
  <w:endnote w:type="continuationSeparator" w:id="0">
    <w:p w14:paraId="353E2F47" w14:textId="77777777" w:rsidR="00472265" w:rsidRDefault="00472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A7788" w14:textId="77777777" w:rsidR="00315F39" w:rsidRDefault="00472265">
    <w:pPr>
      <w:tabs>
        <w:tab w:val="center" w:pos="4513"/>
        <w:tab w:val="right" w:pos="9026"/>
      </w:tabs>
      <w:spacing w:after="0" w:line="240" w:lineRule="auto"/>
      <w:rPr>
        <w:rFonts w:ascii="Sassoon Infant Std" w:eastAsia="Sassoon Infant Std" w:hAnsi="Sassoon Infant Std" w:cs="Sassoon Infant Std"/>
        <w:highlight w:val="cyan"/>
      </w:rPr>
    </w:pPr>
    <w:r>
      <w:rPr>
        <w:rFonts w:ascii="Sassoon Infant Std" w:eastAsia="Sassoon Infant Std" w:hAnsi="Sassoon Infant Std" w:cs="Sassoon Infant Std"/>
        <w:highlight w:val="cyan"/>
      </w:rPr>
      <w:t xml:space="preserve">Note: Harmony Principles are in brackets in the Autumn term as our Harmony Curriculum is not formally introduced to the children until the Spring term </w:t>
    </w:r>
  </w:p>
  <w:p w14:paraId="2AC86769" w14:textId="77777777" w:rsidR="00315F39" w:rsidRDefault="00315F39">
    <w:pPr>
      <w:tabs>
        <w:tab w:val="center" w:pos="4513"/>
        <w:tab w:val="right" w:pos="9026"/>
      </w:tabs>
      <w:spacing w:after="0" w:line="240" w:lineRule="auto"/>
    </w:pPr>
  </w:p>
  <w:p w14:paraId="6533FA2A" w14:textId="77777777" w:rsidR="00315F39" w:rsidRDefault="00315F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626EC" w14:textId="77777777" w:rsidR="00472265" w:rsidRDefault="00472265">
      <w:pPr>
        <w:spacing w:after="0" w:line="240" w:lineRule="auto"/>
      </w:pPr>
      <w:r>
        <w:separator/>
      </w:r>
    </w:p>
  </w:footnote>
  <w:footnote w:type="continuationSeparator" w:id="0">
    <w:p w14:paraId="34F0EE79" w14:textId="77777777" w:rsidR="00472265" w:rsidRDefault="00472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BEFFF" w14:textId="77777777" w:rsidR="00315F39" w:rsidRDefault="00472265">
    <w:pPr>
      <w:tabs>
        <w:tab w:val="center" w:pos="4513"/>
        <w:tab w:val="right" w:pos="9026"/>
      </w:tabs>
      <w:spacing w:after="0" w:line="240" w:lineRule="auto"/>
      <w:rPr>
        <w:rFonts w:ascii="Sassoon Infant Std" w:eastAsia="Sassoon Infant Std" w:hAnsi="Sassoon Infant Std" w:cs="Sassoon Infant Std"/>
        <w:highlight w:val="cy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64899E12" wp14:editId="2F33CA25">
              <wp:simplePos x="0" y="0"/>
              <wp:positionH relativeFrom="column">
                <wp:posOffset>1724025</wp:posOffset>
              </wp:positionH>
              <wp:positionV relativeFrom="paragraph">
                <wp:posOffset>-203835</wp:posOffset>
              </wp:positionV>
              <wp:extent cx="5141595" cy="685800"/>
              <wp:effectExtent l="0" t="0" r="20955" b="1905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41595" cy="685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57325894" w14:textId="4899B2AC" w:rsidR="00315F39" w:rsidRPr="00766246" w:rsidRDefault="00766246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Theme="majorHAnsi" w:eastAsia="Sassoon Infant Std" w:hAnsiTheme="majorHAnsi" w:cstheme="majorHAnsi"/>
                              <w:b/>
                              <w:color w:val="000000"/>
                              <w:sz w:val="28"/>
                            </w:rPr>
                          </w:pPr>
                          <w:r w:rsidRPr="00766246">
                            <w:rPr>
                              <w:rFonts w:asciiTheme="majorHAnsi" w:eastAsia="Sassoon Infant Std" w:hAnsiTheme="majorHAnsi" w:cstheme="majorHAnsi"/>
                              <w:b/>
                              <w:color w:val="000000"/>
                              <w:sz w:val="28"/>
                            </w:rPr>
                            <w:t xml:space="preserve">Year Reception – Yearly </w:t>
                          </w:r>
                          <w:r w:rsidR="006070AB">
                            <w:rPr>
                              <w:rFonts w:asciiTheme="majorHAnsi" w:eastAsia="Sassoon Infant Std" w:hAnsiTheme="majorHAnsi" w:cstheme="majorHAnsi"/>
                              <w:b/>
                              <w:color w:val="000000"/>
                              <w:sz w:val="28"/>
                            </w:rPr>
                            <w:t>Overview</w:t>
                          </w:r>
                        </w:p>
                        <w:p w14:paraId="5AF90106" w14:textId="068E50FF" w:rsidR="00766246" w:rsidRPr="00766246" w:rsidRDefault="00766246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Theme="majorHAnsi" w:hAnsiTheme="majorHAnsi" w:cstheme="majorHAnsi"/>
                              <w:bCs/>
                              <w:i/>
                              <w:iCs/>
                              <w:sz w:val="20"/>
                              <w:szCs w:val="20"/>
                            </w:rPr>
                          </w:pPr>
                          <w:r w:rsidRPr="00766246">
                            <w:rPr>
                              <w:rFonts w:asciiTheme="majorHAnsi" w:eastAsia="Sassoon Infant Std" w:hAnsiTheme="majorHAnsi" w:cstheme="majorHAnsi"/>
                              <w:bCs/>
                              <w:i/>
                              <w:iCs/>
                              <w:color w:val="000000"/>
                              <w:sz w:val="26"/>
                              <w:szCs w:val="20"/>
                            </w:rPr>
                            <w:t>Living and Learning in Harmony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4899E12" id="Rectangle 2" o:spid="_x0000_s1028" style="position:absolute;margin-left:135.75pt;margin-top:-16.05pt;width:404.8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" fillcolor="white [3201]" strokecolor="white [3201]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57325894" w14:textId="4899B2AC" w:rsidR="00315F39" w:rsidRPr="00766246" w:rsidRDefault="00766246">
                    <w:pPr>
                      <w:spacing w:line="258" w:lineRule="auto"/>
                      <w:jc w:val="center"/>
                      <w:textDirection w:val="btLr"/>
                      <w:rPr>
                        <w:rFonts w:asciiTheme="majorHAnsi" w:eastAsia="Sassoon Infant Std" w:hAnsiTheme="majorHAnsi" w:cstheme="majorHAnsi"/>
                        <w:b/>
                        <w:color w:val="000000"/>
                        <w:sz w:val="28"/>
                      </w:rPr>
                    </w:pPr>
                    <w:r w:rsidRPr="00766246">
                      <w:rPr>
                        <w:rFonts w:asciiTheme="majorHAnsi" w:eastAsia="Sassoon Infant Std" w:hAnsiTheme="majorHAnsi" w:cstheme="majorHAnsi"/>
                        <w:b/>
                        <w:color w:val="000000"/>
                        <w:sz w:val="28"/>
                      </w:rPr>
                      <w:t xml:space="preserve">Year Reception – Yearly </w:t>
                    </w:r>
                    <w:r w:rsidR="006070AB">
                      <w:rPr>
                        <w:rFonts w:asciiTheme="majorHAnsi" w:eastAsia="Sassoon Infant Std" w:hAnsiTheme="majorHAnsi" w:cstheme="majorHAnsi"/>
                        <w:b/>
                        <w:color w:val="000000"/>
                        <w:sz w:val="28"/>
                      </w:rPr>
                      <w:t>Overview</w:t>
                    </w:r>
                  </w:p>
                  <w:p w14:paraId="5AF90106" w14:textId="068E50FF" w:rsidR="00766246" w:rsidRPr="00766246" w:rsidRDefault="00766246">
                    <w:pPr>
                      <w:spacing w:line="258" w:lineRule="auto"/>
                      <w:jc w:val="center"/>
                      <w:textDirection w:val="btLr"/>
                      <w:rPr>
                        <w:rFonts w:asciiTheme="majorHAnsi" w:hAnsiTheme="majorHAnsi" w:cstheme="majorHAnsi"/>
                        <w:bCs/>
                        <w:i/>
                        <w:iCs/>
                        <w:sz w:val="20"/>
                        <w:szCs w:val="20"/>
                      </w:rPr>
                    </w:pPr>
                    <w:r w:rsidRPr="00766246">
                      <w:rPr>
                        <w:rFonts w:asciiTheme="majorHAnsi" w:eastAsia="Sassoon Infant Std" w:hAnsiTheme="majorHAnsi" w:cstheme="majorHAnsi"/>
                        <w:bCs/>
                        <w:i/>
                        <w:iCs/>
                        <w:color w:val="000000"/>
                        <w:sz w:val="26"/>
                        <w:szCs w:val="20"/>
                      </w:rPr>
                      <w:t>Living and Learning in Harmony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A2825D1" wp14:editId="613F92CC">
          <wp:simplePos x="0" y="0"/>
          <wp:positionH relativeFrom="column">
            <wp:posOffset>-387981</wp:posOffset>
          </wp:positionH>
          <wp:positionV relativeFrom="paragraph">
            <wp:posOffset>-356868</wp:posOffset>
          </wp:positionV>
          <wp:extent cx="565150" cy="596265"/>
          <wp:effectExtent l="0" t="0" r="0" b="0"/>
          <wp:wrapSquare wrapText="bothSides" distT="0" distB="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4208" r="77985" b="1080"/>
                  <a:stretch>
                    <a:fillRect/>
                  </a:stretch>
                </pic:blipFill>
                <pic:spPr>
                  <a:xfrm>
                    <a:off x="0" y="0"/>
                    <a:ext cx="565150" cy="5962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5EEF8E13" wp14:editId="272A534F">
          <wp:simplePos x="0" y="0"/>
          <wp:positionH relativeFrom="column">
            <wp:posOffset>8624570</wp:posOffset>
          </wp:positionH>
          <wp:positionV relativeFrom="paragraph">
            <wp:posOffset>-356868</wp:posOffset>
          </wp:positionV>
          <wp:extent cx="518160" cy="534670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4208" r="77985" b="1080"/>
                  <a:stretch>
                    <a:fillRect/>
                  </a:stretch>
                </pic:blipFill>
                <pic:spPr>
                  <a:xfrm>
                    <a:off x="0" y="0"/>
                    <a:ext cx="518160" cy="534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330B57" w14:textId="77777777" w:rsidR="00315F39" w:rsidRDefault="00315F39">
    <w:pPr>
      <w:tabs>
        <w:tab w:val="center" w:pos="4513"/>
        <w:tab w:val="right" w:pos="9026"/>
      </w:tabs>
      <w:spacing w:after="0" w:line="240" w:lineRule="auto"/>
      <w:rPr>
        <w:rFonts w:ascii="Sassoon Infant Std" w:eastAsia="Sassoon Infant Std" w:hAnsi="Sassoon Infant Std" w:cs="Sassoon Infant Std"/>
        <w:highlight w:val="cyan"/>
      </w:rPr>
    </w:pPr>
  </w:p>
  <w:p w14:paraId="1C46CC45" w14:textId="77777777" w:rsidR="00315F39" w:rsidRDefault="00315F39">
    <w:pPr>
      <w:tabs>
        <w:tab w:val="center" w:pos="4513"/>
        <w:tab w:val="right" w:pos="9026"/>
      </w:tabs>
      <w:spacing w:after="0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F39"/>
    <w:rsid w:val="00315F39"/>
    <w:rsid w:val="00472265"/>
    <w:rsid w:val="006070AB"/>
    <w:rsid w:val="0076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1F80B5"/>
  <w15:docId w15:val="{E4D53587-967B-4457-BE3D-FDA0AAD27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662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246"/>
  </w:style>
  <w:style w:type="paragraph" w:styleId="Header">
    <w:name w:val="header"/>
    <w:basedOn w:val="Normal"/>
    <w:link w:val="HeaderChar"/>
    <w:uiPriority w:val="99"/>
    <w:unhideWhenUsed/>
    <w:rsid w:val="007662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1338</Words>
  <Characters>7628</Characters>
  <Application>Microsoft Office Word</Application>
  <DocSecurity>0</DocSecurity>
  <Lines>63</Lines>
  <Paragraphs>17</Paragraphs>
  <ScaleCrop>false</ScaleCrop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Duffy</dc:creator>
  <cp:lastModifiedBy>Danielle Duffy</cp:lastModifiedBy>
  <cp:revision>2</cp:revision>
  <dcterms:created xsi:type="dcterms:W3CDTF">2025-10-02T12:23:00Z</dcterms:created>
  <dcterms:modified xsi:type="dcterms:W3CDTF">2025-10-02T12:23:00Z</dcterms:modified>
</cp:coreProperties>
</file>